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0D" w:rsidRPr="00713E70" w:rsidRDefault="009B6A0D" w:rsidP="009B6A0D">
      <w:pPr>
        <w:pStyle w:val="CRCoverPage"/>
        <w:tabs>
          <w:tab w:val="right" w:pos="9639"/>
        </w:tabs>
        <w:spacing w:after="0"/>
        <w:rPr>
          <w:b/>
          <w:i/>
          <w:sz w:val="22"/>
          <w:szCs w:val="22"/>
          <w:lang w:val="en-US" w:eastAsia="zh-CN"/>
        </w:rPr>
      </w:pPr>
      <w:r w:rsidRPr="00713E70">
        <w:rPr>
          <w:b/>
          <w:sz w:val="22"/>
          <w:szCs w:val="22"/>
        </w:rPr>
        <w:t>3GPP TSG-RAN Meeting #</w:t>
      </w:r>
      <w:r>
        <w:rPr>
          <w:rFonts w:hint="eastAsia"/>
          <w:b/>
          <w:sz w:val="22"/>
          <w:szCs w:val="22"/>
          <w:lang w:eastAsia="zh-CN"/>
        </w:rPr>
        <w:t>121</w:t>
      </w:r>
      <w:r w:rsidR="00C44695">
        <w:rPr>
          <w:rFonts w:hint="eastAsia"/>
          <w:b/>
          <w:sz w:val="22"/>
          <w:szCs w:val="22"/>
          <w:lang w:eastAsia="zh-CN"/>
        </w:rPr>
        <w:t>bis</w:t>
      </w:r>
      <w:r w:rsidRPr="00713E70">
        <w:rPr>
          <w:b/>
          <w:i/>
          <w:sz w:val="22"/>
          <w:szCs w:val="22"/>
        </w:rPr>
        <w:tab/>
      </w:r>
      <w:r w:rsidR="00C44695" w:rsidRPr="00C44695">
        <w:rPr>
          <w:rFonts w:eastAsia="宋体" w:cs="Arial"/>
          <w:b/>
          <w:sz w:val="22"/>
          <w:szCs w:val="22"/>
          <w:lang w:eastAsia="zh-CN"/>
        </w:rPr>
        <w:t>R3-235135</w:t>
      </w:r>
    </w:p>
    <w:p w:rsidR="009B6A0D" w:rsidRDefault="00C44695" w:rsidP="009B6A0D">
      <w:pPr>
        <w:pStyle w:val="CRCoverPage"/>
        <w:rPr>
          <w:b/>
          <w:sz w:val="22"/>
          <w:szCs w:val="22"/>
        </w:rPr>
      </w:pPr>
      <w:r>
        <w:rPr>
          <w:rFonts w:eastAsia="宋体" w:cs="Arial" w:hint="eastAsia"/>
          <w:b/>
          <w:sz w:val="22"/>
          <w:szCs w:val="22"/>
          <w:lang w:eastAsia="zh-CN"/>
        </w:rPr>
        <w:t>Xiamen</w:t>
      </w:r>
      <w:r w:rsidRPr="00E66995">
        <w:rPr>
          <w:rFonts w:eastAsia="宋体" w:cs="Arial"/>
          <w:b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/>
          <w:sz w:val="22"/>
          <w:szCs w:val="22"/>
          <w:lang w:eastAsia="zh-CN"/>
        </w:rPr>
        <w:t>China</w:t>
      </w:r>
      <w:r w:rsidRPr="00E66995">
        <w:rPr>
          <w:rFonts w:eastAsia="宋体" w:cs="Arial"/>
          <w:b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/>
          <w:sz w:val="22"/>
          <w:szCs w:val="22"/>
          <w:lang w:eastAsia="zh-CN"/>
        </w:rPr>
        <w:t>9th</w:t>
      </w:r>
      <w:r w:rsidRPr="00E66995">
        <w:rPr>
          <w:rFonts w:eastAsia="宋体" w:cs="Arial"/>
          <w:b/>
          <w:sz w:val="22"/>
          <w:szCs w:val="22"/>
          <w:lang w:eastAsia="zh-CN"/>
        </w:rPr>
        <w:t xml:space="preserve"> – </w:t>
      </w:r>
      <w:r>
        <w:rPr>
          <w:rFonts w:eastAsia="宋体" w:cs="Arial" w:hint="eastAsia"/>
          <w:b/>
          <w:sz w:val="22"/>
          <w:szCs w:val="22"/>
          <w:lang w:eastAsia="zh-CN"/>
        </w:rPr>
        <w:t>13</w:t>
      </w:r>
      <w:r w:rsidRPr="00E66995">
        <w:rPr>
          <w:rFonts w:eastAsia="宋体" w:cs="Arial"/>
          <w:b/>
          <w:sz w:val="22"/>
          <w:szCs w:val="22"/>
          <w:lang w:eastAsia="zh-CN"/>
        </w:rPr>
        <w:t xml:space="preserve">th </w:t>
      </w:r>
      <w:r>
        <w:rPr>
          <w:rFonts w:eastAsia="宋体" w:cs="Arial" w:hint="eastAsia"/>
          <w:b/>
          <w:sz w:val="22"/>
          <w:szCs w:val="22"/>
          <w:lang w:eastAsia="zh-CN"/>
        </w:rPr>
        <w:t>October</w:t>
      </w:r>
      <w:r w:rsidRPr="00E66995">
        <w:rPr>
          <w:rFonts w:eastAsia="宋体" w:cs="Arial"/>
          <w:b/>
          <w:sz w:val="22"/>
          <w:szCs w:val="22"/>
          <w:lang w:eastAsia="zh-CN"/>
        </w:rPr>
        <w:t xml:space="preserve"> 202</w:t>
      </w:r>
      <w:r>
        <w:rPr>
          <w:rFonts w:eastAsia="宋体" w:cs="Arial" w:hint="eastAsia"/>
          <w:b/>
          <w:sz w:val="22"/>
          <w:szCs w:val="22"/>
          <w:lang w:eastAsia="zh-CN"/>
        </w:rPr>
        <w:t>3</w:t>
      </w:r>
      <w:r w:rsidR="009B6A0D">
        <w:rPr>
          <w:b/>
          <w:sz w:val="22"/>
          <w:szCs w:val="22"/>
        </w:rPr>
        <w:t xml:space="preserve"> </w:t>
      </w:r>
    </w:p>
    <w:p w:rsidR="00080E92" w:rsidRPr="009B6A0D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080E92" w:rsidRPr="006812AA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Pr="00E844EF">
        <w:rPr>
          <w:rFonts w:ascii="Arial" w:hAnsi="Arial" w:hint="eastAsia"/>
          <w:bCs/>
          <w:color w:val="000000"/>
          <w:sz w:val="22"/>
        </w:rPr>
        <w:t>14</w:t>
      </w:r>
      <w:r w:rsidR="007D5C72" w:rsidRPr="00E844EF">
        <w:rPr>
          <w:rFonts w:ascii="Arial" w:hAnsi="Arial" w:hint="eastAsia"/>
          <w:bCs/>
          <w:color w:val="000000"/>
          <w:sz w:val="22"/>
        </w:rPr>
        <w:t>.2</w:t>
      </w:r>
    </w:p>
    <w:p w:rsidR="00080E92" w:rsidRPr="001730DA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080E92" w:rsidRPr="001730DA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C44695" w:rsidRPr="00C44695">
        <w:rPr>
          <w:rFonts w:ascii="Arial" w:hAnsi="Arial"/>
          <w:bCs/>
          <w:color w:val="000000"/>
          <w:sz w:val="22"/>
        </w:rPr>
        <w:t>Discussion about candidate cell RS configuration</w:t>
      </w:r>
    </w:p>
    <w:p w:rsidR="00080E92" w:rsidRPr="002B689B" w:rsidRDefault="00080E92" w:rsidP="00080E9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6212AE">
        <w:rPr>
          <w:rFonts w:ascii="Arial" w:hAnsi="Arial" w:hint="eastAsia"/>
          <w:bCs/>
          <w:color w:val="000000"/>
          <w:sz w:val="22"/>
        </w:rPr>
        <w:t>Discussion</w:t>
      </w:r>
    </w:p>
    <w:p w:rsidR="00080E92" w:rsidRDefault="00080E92" w:rsidP="00080E92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3018A5" w:rsidRPr="00E9619F" w:rsidRDefault="00080E92" w:rsidP="007F0EB4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0"/>
    </w:p>
    <w:p w:rsidR="003D4BB3" w:rsidRPr="003D4BB3" w:rsidRDefault="005A7834" w:rsidP="003D4BB3">
      <w:pPr>
        <w:pStyle w:val="H2"/>
      </w:pPr>
      <w:r w:rsidRPr="008D2895">
        <w:t xml:space="preserve">How the CU </w:t>
      </w:r>
      <w:bookmarkStart w:id="1" w:name="OLE_LINK11"/>
      <w:bookmarkStart w:id="2" w:name="OLE_LINK12"/>
      <w:r w:rsidRPr="008D2895">
        <w:t xml:space="preserve">acquire candidate </w:t>
      </w:r>
      <w:bookmarkEnd w:id="1"/>
      <w:bookmarkEnd w:id="2"/>
      <w:r w:rsidR="00DA1101">
        <w:rPr>
          <w:rFonts w:hint="eastAsia"/>
          <w:lang w:eastAsia="zh-CN"/>
        </w:rPr>
        <w:t>configuration</w:t>
      </w:r>
      <w:bookmarkStart w:id="3" w:name="_GoBack"/>
      <w:bookmarkEnd w:id="3"/>
    </w:p>
    <w:p w:rsidR="003D4BB3" w:rsidRPr="00D33B38" w:rsidRDefault="003D4BB3" w:rsidP="003D4BB3">
      <w:pPr>
        <w:widowControl w:val="0"/>
        <w:spacing w:after="0"/>
        <w:ind w:left="142" w:hanging="142"/>
        <w:rPr>
          <w:rFonts w:ascii="Calibri" w:hAnsi="Calibri" w:cs="Calibri"/>
          <w:b/>
          <w:color w:val="008000"/>
          <w:sz w:val="18"/>
        </w:rPr>
      </w:pPr>
      <w:r w:rsidRPr="00D33B38">
        <w:rPr>
          <w:rFonts w:ascii="Calibri" w:hAnsi="Calibri" w:cs="Calibri"/>
          <w:b/>
          <w:color w:val="008000"/>
          <w:sz w:val="18"/>
        </w:rPr>
        <w:t>For inter-</w:t>
      </w:r>
      <w:proofErr w:type="spellStart"/>
      <w:r w:rsidRPr="00D33B38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D33B38">
        <w:rPr>
          <w:rFonts w:ascii="Calibri" w:hAnsi="Calibri" w:cs="Calibri"/>
          <w:b/>
          <w:color w:val="008000"/>
          <w:sz w:val="18"/>
        </w:rPr>
        <w:t>-DU LTM, the RS configuration needs to be sent from C-DU to S-DU via CU.</w:t>
      </w:r>
    </w:p>
    <w:p w:rsidR="003D4BB3" w:rsidRPr="00FF70B2" w:rsidRDefault="003D4BB3" w:rsidP="003D4BB3">
      <w:pPr>
        <w:widowControl w:val="0"/>
        <w:spacing w:after="0"/>
        <w:ind w:left="142" w:hanging="142"/>
        <w:rPr>
          <w:rFonts w:ascii="Calibri" w:hAnsi="Calibri" w:cs="Calibri"/>
          <w:b/>
          <w:color w:val="008000"/>
          <w:sz w:val="18"/>
          <w:shd w:val="pct15" w:color="auto" w:fill="FFFFFF"/>
        </w:rPr>
      </w:pPr>
      <w:r w:rsidRPr="00D33B38">
        <w:rPr>
          <w:rFonts w:ascii="Calibri" w:hAnsi="Calibri" w:cs="Calibri"/>
          <w:b/>
          <w:color w:val="008000"/>
          <w:sz w:val="18"/>
        </w:rPr>
        <w:t>Agree to add the RS configuration in UE Context Setup/Modification in stage2 and stage3.</w:t>
      </w:r>
      <w:r w:rsidRPr="00FF70B2">
        <w:rPr>
          <w:rFonts w:ascii="Calibri" w:hAnsi="Calibri" w:cs="Calibri" w:hint="eastAsia"/>
          <w:b/>
          <w:color w:val="008000"/>
          <w:sz w:val="18"/>
          <w:shd w:val="pct15" w:color="auto" w:fill="FFFFFF"/>
        </w:rPr>
        <w:t xml:space="preserve"> </w:t>
      </w:r>
    </w:p>
    <w:p w:rsidR="003D4BB3" w:rsidRDefault="003D4BB3" w:rsidP="003D4BB3">
      <w:pPr>
        <w:rPr>
          <w:rFonts w:ascii="Times New Roman" w:eastAsiaTheme="minorEastAsia" w:hAnsi="Times New Roman"/>
          <w:sz w:val="22"/>
          <w:szCs w:val="22"/>
          <w:lang w:val="en-US"/>
        </w:rPr>
      </w:pPr>
      <w:r w:rsidRPr="00D33B38">
        <w:rPr>
          <w:rFonts w:ascii="Calibri" w:hAnsi="Calibri" w:cs="Calibri"/>
          <w:b/>
          <w:color w:val="008000"/>
          <w:sz w:val="18"/>
        </w:rPr>
        <w:t xml:space="preserve">The </w:t>
      </w:r>
      <w:proofErr w:type="spellStart"/>
      <w:r w:rsidRPr="00D33B38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D33B38">
        <w:rPr>
          <w:rFonts w:ascii="Calibri" w:hAnsi="Calibri" w:cs="Calibri"/>
          <w:b/>
          <w:color w:val="008000"/>
          <w:sz w:val="18"/>
        </w:rPr>
        <w:t xml:space="preserve">-CU uses the UE Context Modification Request procedure to transfer the RS configuration of candidate cells to the source </w:t>
      </w:r>
      <w:proofErr w:type="spellStart"/>
      <w:r w:rsidRPr="00D33B38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D33B38">
        <w:rPr>
          <w:rFonts w:ascii="Calibri" w:hAnsi="Calibri" w:cs="Calibri"/>
          <w:b/>
          <w:color w:val="008000"/>
          <w:sz w:val="18"/>
        </w:rPr>
        <w:t xml:space="preserve">-DU and/or other candidate </w:t>
      </w:r>
      <w:proofErr w:type="spellStart"/>
      <w:r w:rsidRPr="00D33B38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D33B38">
        <w:rPr>
          <w:rFonts w:ascii="Calibri" w:hAnsi="Calibri" w:cs="Calibri"/>
          <w:b/>
          <w:color w:val="008000"/>
          <w:sz w:val="18"/>
        </w:rPr>
        <w:t xml:space="preserve">-DUs to </w:t>
      </w:r>
      <w:proofErr w:type="gramStart"/>
      <w:r w:rsidRPr="00D33B38">
        <w:rPr>
          <w:rFonts w:ascii="Calibri" w:hAnsi="Calibri" w:cs="Calibri"/>
          <w:b/>
          <w:color w:val="008000"/>
          <w:sz w:val="18"/>
        </w:rPr>
        <w:t>generates</w:t>
      </w:r>
      <w:proofErr w:type="gramEnd"/>
      <w:r w:rsidRPr="00D33B38">
        <w:rPr>
          <w:rFonts w:ascii="Calibri" w:hAnsi="Calibri" w:cs="Calibri"/>
          <w:b/>
          <w:color w:val="008000"/>
          <w:sz w:val="18"/>
        </w:rPr>
        <w:t xml:space="preserve"> the L1 configurations.</w:t>
      </w:r>
    </w:p>
    <w:p w:rsidR="003D4BB3" w:rsidRPr="00897C6C" w:rsidRDefault="003D4BB3" w:rsidP="003D4BB3">
      <w:pPr>
        <w:rPr>
          <w:rFonts w:ascii="Times New Roman" w:eastAsiaTheme="minorEastAsia" w:hAnsi="Times New Roman"/>
          <w:sz w:val="22"/>
          <w:szCs w:val="22"/>
          <w:lang w:val="en-US"/>
        </w:rPr>
      </w:pPr>
      <w:r w:rsidRPr="00897C6C">
        <w:rPr>
          <w:rFonts w:ascii="Times New Roman" w:eastAsiaTheme="minorEastAsia" w:hAnsi="Times New Roman"/>
          <w:sz w:val="22"/>
          <w:szCs w:val="22"/>
          <w:lang w:val="en-US"/>
        </w:rPr>
        <w:t>L</w:t>
      </w:r>
      <w:r w:rsidRPr="00897C6C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ast meeting, we get a conclusion that after CU acquire cell RS-configuration of all the </w:t>
      </w:r>
      <w:r w:rsidRPr="00897C6C">
        <w:rPr>
          <w:rFonts w:ascii="Times New Roman" w:eastAsiaTheme="minorEastAsia" w:hAnsi="Times New Roman"/>
          <w:sz w:val="22"/>
          <w:szCs w:val="22"/>
          <w:lang w:val="en-US"/>
        </w:rPr>
        <w:t>candidate</w:t>
      </w:r>
      <w:r w:rsidRPr="00897C6C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cells, it will send them to all the </w:t>
      </w:r>
      <w:r w:rsidRPr="00897C6C">
        <w:rPr>
          <w:rFonts w:ascii="Times New Roman" w:eastAsiaTheme="minorEastAsia" w:hAnsi="Times New Roman"/>
          <w:sz w:val="22"/>
          <w:szCs w:val="22"/>
          <w:lang w:val="en-US"/>
        </w:rPr>
        <w:t>relate</w:t>
      </w:r>
      <w:r w:rsidRPr="00897C6C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d DUs for requesting the RS report </w:t>
      </w:r>
      <w:r w:rsidRPr="00897C6C">
        <w:rPr>
          <w:rFonts w:ascii="Times New Roman" w:eastAsiaTheme="minorEastAsia" w:hAnsi="Times New Roman"/>
          <w:sz w:val="22"/>
          <w:szCs w:val="22"/>
          <w:lang w:val="en-US"/>
        </w:rPr>
        <w:t>configuration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Theme="minorEastAsia" w:hAnsi="Times New Roman"/>
          <w:sz w:val="22"/>
          <w:szCs w:val="22"/>
          <w:lang w:val="en-US"/>
        </w:rPr>
        <w:t>Only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after that, the CU is able to get the completely LTM candidate cell configuration.</w:t>
      </w:r>
    </w:p>
    <w:p w:rsidR="003D4BB3" w:rsidRDefault="003D4BB3" w:rsidP="003D4BB3">
      <w:pPr>
        <w:rPr>
          <w:rFonts w:ascii="Times New Roman" w:eastAsiaTheme="minorEastAsia" w:hAnsi="Times New Roman"/>
          <w:sz w:val="22"/>
          <w:szCs w:val="22"/>
          <w:lang w:val="en-US"/>
        </w:rPr>
      </w:pPr>
      <w:r w:rsidRPr="002A4C51">
        <w:rPr>
          <w:rFonts w:ascii="Times New Roman" w:eastAsiaTheme="minorEastAsia" w:hAnsi="Times New Roman"/>
          <w:sz w:val="22"/>
          <w:szCs w:val="22"/>
          <w:lang w:val="en-US"/>
        </w:rPr>
        <w:t>O</w:t>
      </w:r>
      <w:r w:rsidRPr="002A4C5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ne thing still not clearly is how the candidate cells transfer the candidate cell RS-configuration to CU, by a UE associate message or by a non-UE associate message. </w:t>
      </w:r>
      <w:r>
        <w:rPr>
          <w:rFonts w:ascii="Times New Roman" w:eastAsiaTheme="minorEastAsia" w:hAnsi="Times New Roman"/>
          <w:sz w:val="22"/>
          <w:szCs w:val="22"/>
          <w:lang w:val="en-US"/>
        </w:rPr>
        <w:t>F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or getting the completely LTM candidate cell configuration, there are three possible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.</w:t>
      </w:r>
    </w:p>
    <w:p w:rsidR="00FE5405" w:rsidRDefault="00FE5405" w:rsidP="00BE2273">
      <w:pPr>
        <w:jc w:val="center"/>
        <w:rPr>
          <w:rFonts w:ascii="Times New Roman" w:eastAsiaTheme="minorEastAsia" w:hAnsi="Times New Roman"/>
          <w:sz w:val="22"/>
          <w:szCs w:val="22"/>
          <w:lang w:val="en-US"/>
        </w:rPr>
      </w:pPr>
      <w:r w:rsidRPr="00781B0E">
        <w:rPr>
          <w:rFonts w:ascii="Times New Roman" w:eastAsiaTheme="minorEastAsia" w:hAnsi="Times New Roman"/>
          <w:noProof/>
          <w:sz w:val="22"/>
          <w:szCs w:val="22"/>
          <w:lang w:val="en-US"/>
        </w:rPr>
        <w:drawing>
          <wp:inline distT="0" distB="0" distL="0" distR="0" wp14:anchorId="52523E05" wp14:editId="382238AF">
            <wp:extent cx="3433762" cy="216001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3762" cy="2160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273" w:rsidRDefault="00BE2273" w:rsidP="00BE2273">
      <w:pPr>
        <w:jc w:val="center"/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F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ig 1 </w:t>
      </w:r>
      <w:r>
        <w:rPr>
          <w:rFonts w:ascii="Times New Roman" w:eastAsiaTheme="minorEastAsia" w:hAnsi="Times New Roman"/>
          <w:sz w:val="22"/>
          <w:szCs w:val="22"/>
          <w:lang w:val="en-US"/>
        </w:rPr>
        <w:t>C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urrent procedure in BLCR</w:t>
      </w:r>
    </w:p>
    <w:p w:rsidR="00FE5405" w:rsidRDefault="00FE5405" w:rsidP="003D4BB3">
      <w:pPr>
        <w:rPr>
          <w:rFonts w:ascii="Times New Roman" w:eastAsiaTheme="minorEastAsia" w:hAnsi="Times New Roman"/>
          <w:sz w:val="22"/>
          <w:szCs w:val="22"/>
          <w:lang w:val="en-US"/>
        </w:rPr>
      </w:pPr>
    </w:p>
    <w:p w:rsidR="003D4BB3" w:rsidRPr="003D4BB3" w:rsidRDefault="00A811F4" w:rsidP="003D4BB3">
      <w:p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highlight w:val="yellow"/>
          <w:lang w:val="en-US"/>
        </w:rPr>
        <w:t>Method</w:t>
      </w:r>
      <w:r w:rsidR="003D4BB3" w:rsidRPr="003D4BB3">
        <w:rPr>
          <w:rFonts w:ascii="Times New Roman" w:eastAsiaTheme="minorEastAsia" w:hAnsi="Times New Roman" w:hint="eastAsia"/>
          <w:sz w:val="22"/>
          <w:szCs w:val="22"/>
          <w:highlight w:val="yellow"/>
          <w:lang w:val="en-US"/>
        </w:rPr>
        <w:t xml:space="preserve"> 1</w:t>
      </w:r>
      <w:r w:rsidR="003D4BB3" w:rsidRPr="003D4BB3">
        <w:rPr>
          <w:rFonts w:ascii="Times New Roman" w:eastAsiaTheme="minorEastAsia" w:hAnsi="Times New Roman"/>
          <w:sz w:val="22"/>
          <w:szCs w:val="22"/>
          <w:highlight w:val="yellow"/>
          <w:lang w:val="en-US"/>
        </w:rPr>
        <w:t>: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FE5405">
        <w:rPr>
          <w:rFonts w:ascii="Times New Roman" w:eastAsiaTheme="minorEastAsia" w:hAnsi="Times New Roman" w:hint="eastAsia"/>
          <w:sz w:val="22"/>
          <w:szCs w:val="22"/>
          <w:lang w:val="en-US"/>
        </w:rPr>
        <w:t>U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>sing UE associated message</w:t>
      </w:r>
      <w:r w:rsidR="00FE5405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>for request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ing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RS </w:t>
      </w:r>
      <w:proofErr w:type="gramStart"/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>configuration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(</w:t>
      </w:r>
      <w:proofErr w:type="gramEnd"/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step 3/4)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, </w:t>
      </w:r>
      <w:r w:rsidR="00FE5405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and 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UE associated message 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for acquiring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the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>RS report configuration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(step 7/8)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>.</w:t>
      </w:r>
    </w:p>
    <w:p w:rsidR="00CE37BA" w:rsidRPr="00E9619F" w:rsidRDefault="003D4BB3" w:rsidP="00781B0E">
      <w:p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T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his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is </w:t>
      </w:r>
      <w:r w:rsidR="007F1564">
        <w:rPr>
          <w:rFonts w:ascii="Times New Roman" w:eastAsiaTheme="minorEastAsia" w:hAnsi="Times New Roman"/>
          <w:sz w:val="22"/>
          <w:szCs w:val="22"/>
          <w:lang w:val="en-US"/>
        </w:rPr>
        <w:t>merged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in 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>current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BLCR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CU u</w:t>
      </w:r>
      <w:r w:rsidRPr="003D4BB3">
        <w:rPr>
          <w:rFonts w:ascii="Times New Roman" w:eastAsiaTheme="minorEastAsia" w:hAnsi="Times New Roman"/>
          <w:sz w:val="22"/>
          <w:szCs w:val="22"/>
          <w:lang w:val="en-US"/>
        </w:rPr>
        <w:t>se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s</w:t>
      </w:r>
      <w:r w:rsidRPr="003D4BB3">
        <w:rPr>
          <w:rFonts w:ascii="Times New Roman" w:eastAsiaTheme="minorEastAsia" w:hAnsi="Times New Roman"/>
          <w:sz w:val="22"/>
          <w:szCs w:val="22"/>
          <w:lang w:val="en-US"/>
        </w:rPr>
        <w:t xml:space="preserve"> UE-associate message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to request RS-configuration </w:t>
      </w:r>
      <w:r w:rsidR="00FE5405">
        <w:rPr>
          <w:rFonts w:ascii="Times New Roman" w:eastAsiaTheme="minorEastAsia" w:hAnsi="Times New Roman" w:hint="eastAsia"/>
          <w:sz w:val="22"/>
          <w:szCs w:val="22"/>
          <w:lang w:val="en-US"/>
        </w:rPr>
        <w:t>and other information</w:t>
      </w:r>
      <w:r w:rsidR="009542D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7F1564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(e.g., </w:t>
      </w:r>
      <w:r w:rsidR="007F1564">
        <w:rPr>
          <w:rFonts w:ascii="Times New Roman" w:eastAsiaTheme="minorEastAsia" w:hAnsi="Times New Roman"/>
          <w:sz w:val="22"/>
          <w:szCs w:val="22"/>
          <w:lang w:val="en-US"/>
        </w:rPr>
        <w:t>incompletely</w:t>
      </w:r>
      <w:r w:rsidR="007F1564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proofErr w:type="spellStart"/>
      <w:r w:rsidR="007F1564">
        <w:rPr>
          <w:rFonts w:ascii="Times New Roman" w:eastAsiaTheme="minorEastAsia" w:hAnsi="Times New Roman" w:hint="eastAsia"/>
          <w:sz w:val="22"/>
          <w:szCs w:val="22"/>
          <w:lang w:val="en-US"/>
        </w:rPr>
        <w:t>CellGroupConfig</w:t>
      </w:r>
      <w:proofErr w:type="spellEnd"/>
      <w:r w:rsidR="007F1564">
        <w:rPr>
          <w:rFonts w:ascii="Times New Roman" w:eastAsiaTheme="minorEastAsia" w:hAnsi="Times New Roman" w:hint="eastAsia"/>
          <w:sz w:val="22"/>
          <w:szCs w:val="22"/>
          <w:lang w:val="en-US"/>
        </w:rPr>
        <w:t>,</w:t>
      </w:r>
      <w:r w:rsidR="007F1564" w:rsidRPr="007F1564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 w:rsidR="007F1564" w:rsidRPr="003D4BB3">
        <w:rPr>
          <w:rFonts w:ascii="Times New Roman" w:eastAsiaTheme="minorEastAsia" w:hAnsi="Times New Roman"/>
          <w:sz w:val="22"/>
          <w:szCs w:val="22"/>
          <w:lang w:val="en-US"/>
        </w:rPr>
        <w:t>TCI information, RACH information</w:t>
      </w:r>
      <w:r w:rsidR="007F1564">
        <w:rPr>
          <w:rFonts w:ascii="Times New Roman" w:eastAsiaTheme="minorEastAsia" w:hAnsi="Times New Roman" w:hint="eastAsia"/>
          <w:sz w:val="22"/>
          <w:szCs w:val="22"/>
          <w:lang w:val="en-US"/>
        </w:rPr>
        <w:t>)</w:t>
      </w:r>
      <w:r w:rsidR="00FE5405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from candidate DU </w:t>
      </w:r>
      <w:r>
        <w:rPr>
          <w:rFonts w:ascii="Times New Roman" w:eastAsiaTheme="minorEastAsia" w:hAnsi="Times New Roman"/>
          <w:sz w:val="22"/>
          <w:szCs w:val="22"/>
          <w:lang w:val="en-US"/>
        </w:rPr>
        <w:t>in step 3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, and candidate DU replies it in step4. </w:t>
      </w:r>
      <w:r>
        <w:rPr>
          <w:rFonts w:ascii="Times New Roman" w:eastAsiaTheme="minorEastAsia" w:hAnsi="Times New Roman"/>
          <w:sz w:val="22"/>
          <w:szCs w:val="22"/>
          <w:lang w:val="en-US"/>
        </w:rPr>
        <w:t>A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nd </w:t>
      </w:r>
      <w:r>
        <w:rPr>
          <w:rFonts w:ascii="Times New Roman" w:eastAsiaTheme="minorEastAsia" w:hAnsi="Times New Roman"/>
          <w:sz w:val="22"/>
          <w:szCs w:val="22"/>
          <w:lang w:val="en-US"/>
        </w:rPr>
        <w:t>the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n, after the CU collected the RS-configuration from all the candidate cells, CU transfers it to </w:t>
      </w:r>
      <w:r>
        <w:rPr>
          <w:rFonts w:ascii="Times New Roman" w:eastAsiaTheme="minorEastAsia" w:hAnsi="Times New Roman"/>
          <w:sz w:val="22"/>
          <w:szCs w:val="22"/>
          <w:lang w:val="en-US"/>
        </w:rPr>
        <w:t>each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candidate DU by step 7, and candidate 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DU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provide the 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updated </w:t>
      </w:r>
      <w:proofErr w:type="spellStart"/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CellGroupConfig</w:t>
      </w:r>
      <w:proofErr w:type="spellEnd"/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including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RS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report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configuration 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to the CU. </w:t>
      </w:r>
      <w:r w:rsidR="00CE37B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</w:p>
    <w:p w:rsidR="00FE5405" w:rsidRDefault="00CE37BA" w:rsidP="00781B0E">
      <w:p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T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here is no doubt t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he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1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is the most straight forward way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. H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owever, this </w:t>
      </w:r>
      <w:r w:rsidR="00A811F4">
        <w:rPr>
          <w:rFonts w:ascii="Times New Roman" w:eastAsiaTheme="minorEastAsia" w:hAnsi="Times New Roman"/>
          <w:sz w:val="22"/>
          <w:szCs w:val="22"/>
          <w:lang w:val="en-US"/>
        </w:rPr>
        <w:t>method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looks a little complex in RAN3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.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F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>or acquiring complete candidate cell configuration, CU need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s to trigger </w:t>
      </w:r>
      <w:r w:rsidRPr="00CE37BA">
        <w:rPr>
          <w:rFonts w:ascii="Times New Roman" w:eastAsiaTheme="minorEastAsia" w:hAnsi="Times New Roman" w:hint="eastAsia"/>
          <w:sz w:val="22"/>
          <w:szCs w:val="22"/>
          <w:lang w:val="en-US"/>
        </w:rPr>
        <w:t>t</w:t>
      </w:r>
      <w:r w:rsidRPr="00CE37BA">
        <w:rPr>
          <w:rFonts w:ascii="Times New Roman" w:eastAsiaTheme="minorEastAsia" w:hAnsi="Times New Roman"/>
          <w:sz w:val="22"/>
          <w:szCs w:val="22"/>
          <w:lang w:val="en-US"/>
        </w:rPr>
        <w:t>wo round trips of parallel procedures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, per candidate per UE.</w:t>
      </w:r>
      <w:r w:rsidR="00781B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</w:p>
    <w:p w:rsidR="00FE5405" w:rsidRPr="00FE5405" w:rsidRDefault="00FE5405" w:rsidP="00781B0E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FE5405">
        <w:rPr>
          <w:rFonts w:ascii="Times New Roman" w:eastAsiaTheme="minorEastAsia" w:hAnsi="Times New Roman"/>
          <w:b/>
          <w:sz w:val="22"/>
          <w:szCs w:val="22"/>
          <w:lang w:val="en-US"/>
        </w:rPr>
        <w:t>Observation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1: for </w:t>
      </w:r>
      <w:r w:rsidR="00A811F4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method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1</w:t>
      </w:r>
    </w:p>
    <w:p w:rsidR="00FE5405" w:rsidRPr="009C750A" w:rsidRDefault="00FE5405" w:rsidP="00781B0E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lastRenderedPageBreak/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dvantage: the most straight forward way, support further enhancement, e.g., CSI-RS.</w:t>
      </w:r>
    </w:p>
    <w:p w:rsidR="00FE5405" w:rsidRPr="009C750A" w:rsidRDefault="00FE5405" w:rsidP="00781B0E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D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isadvantage: the most complex from RAN3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perspective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, for each cell each UE, CU need trigger two round trip of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parallel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procedure.</w:t>
      </w:r>
    </w:p>
    <w:p w:rsidR="00FE5405" w:rsidRPr="00FE5405" w:rsidRDefault="00FE5405" w:rsidP="00781B0E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ction: nothing</w:t>
      </w:r>
    </w:p>
    <w:p w:rsidR="00FE5405" w:rsidRDefault="00A811F4" w:rsidP="00FE5405">
      <w:p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highlight w:val="yellow"/>
          <w:lang w:val="en-US"/>
        </w:rPr>
        <w:t>Method</w:t>
      </w:r>
      <w:r w:rsidR="00FE5405" w:rsidRPr="003D4BB3">
        <w:rPr>
          <w:rFonts w:ascii="Times New Roman" w:eastAsiaTheme="minorEastAsia" w:hAnsi="Times New Roman" w:hint="eastAsia"/>
          <w:sz w:val="22"/>
          <w:szCs w:val="22"/>
          <w:highlight w:val="yellow"/>
          <w:lang w:val="en-US"/>
        </w:rPr>
        <w:t xml:space="preserve"> </w:t>
      </w:r>
      <w:r w:rsidR="00FE5405">
        <w:rPr>
          <w:rFonts w:ascii="Times New Roman" w:eastAsiaTheme="minorEastAsia" w:hAnsi="Times New Roman" w:hint="eastAsia"/>
          <w:sz w:val="22"/>
          <w:szCs w:val="22"/>
          <w:highlight w:val="yellow"/>
          <w:lang w:val="en-US"/>
        </w:rPr>
        <w:t>2</w:t>
      </w:r>
      <w:r w:rsidR="00FE5405" w:rsidRPr="003D4BB3">
        <w:rPr>
          <w:rFonts w:ascii="Times New Roman" w:eastAsiaTheme="minorEastAsia" w:hAnsi="Times New Roman"/>
          <w:sz w:val="22"/>
          <w:szCs w:val="22"/>
          <w:highlight w:val="yellow"/>
          <w:lang w:val="en-US"/>
        </w:rPr>
        <w:t>:</w:t>
      </w:r>
      <w:r w:rsidR="00FE5405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using UE associated message 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>to collection RS configuration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(step 3/4), and UE associated message for acquiring the RS report configuration</w:t>
      </w:r>
      <w:r w:rsidR="009542D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(step 7/8)</w:t>
      </w:r>
      <w:proofErr w:type="gramStart"/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.</w:t>
      </w:r>
      <w:r w:rsidR="00FE5405">
        <w:rPr>
          <w:rFonts w:ascii="Times New Roman" w:eastAsiaTheme="minorEastAsia" w:hAnsi="Times New Roman" w:hint="eastAsia"/>
          <w:sz w:val="22"/>
          <w:szCs w:val="22"/>
          <w:lang w:val="en-US"/>
        </w:rPr>
        <w:t>.</w:t>
      </w:r>
      <w:proofErr w:type="gramEnd"/>
    </w:p>
    <w:p w:rsidR="007F1564" w:rsidRDefault="00FE5405" w:rsidP="00FE5405">
      <w:p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T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he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A811F4">
        <w:rPr>
          <w:rFonts w:ascii="Times New Roman" w:eastAsiaTheme="minorEastAsia" w:hAnsi="Times New Roman"/>
          <w:sz w:val="22"/>
          <w:szCs w:val="22"/>
          <w:lang w:val="en-US"/>
        </w:rPr>
        <w:t>method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2 needs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r</w:t>
      </w:r>
      <w:r w:rsidRPr="00FE5405">
        <w:rPr>
          <w:rFonts w:ascii="Times New Roman" w:eastAsiaTheme="minorEastAsia" w:hAnsi="Times New Roman"/>
          <w:sz w:val="22"/>
          <w:szCs w:val="22"/>
          <w:lang w:val="en-US"/>
        </w:rPr>
        <w:t>equ</w:t>
      </w:r>
      <w:r w:rsidR="00E9619F">
        <w:rPr>
          <w:rFonts w:ascii="Times New Roman" w:eastAsiaTheme="minorEastAsia" w:hAnsi="Times New Roman"/>
          <w:sz w:val="22"/>
          <w:szCs w:val="22"/>
          <w:lang w:val="en-US"/>
        </w:rPr>
        <w:t>est RAN2 plac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ing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measurement report</w:t>
      </w:r>
      <w:r w:rsidRPr="00FE5405">
        <w:rPr>
          <w:rFonts w:ascii="Times New Roman" w:eastAsiaTheme="minorEastAsia" w:hAnsi="Times New Roman"/>
          <w:sz w:val="22"/>
          <w:szCs w:val="22"/>
          <w:lang w:val="en-US"/>
        </w:rPr>
        <w:t xml:space="preserve"> configurations for candidate cells outside of LTM candidate cell configurations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Theme="minorEastAsia" w:hAnsi="Times New Roman"/>
          <w:sz w:val="22"/>
          <w:szCs w:val="22"/>
          <w:lang w:val="en-US"/>
        </w:rPr>
        <w:t>T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hus, 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it will be</w:t>
      </w:r>
      <w:r w:rsidR="007F1564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place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d </w:t>
      </w:r>
      <w:r w:rsidR="007F1564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out of </w:t>
      </w:r>
      <w:proofErr w:type="spellStart"/>
      <w:r w:rsidR="007F1564">
        <w:rPr>
          <w:rFonts w:ascii="Times New Roman" w:eastAsiaTheme="minorEastAsia" w:hAnsi="Times New Roman" w:hint="eastAsia"/>
          <w:sz w:val="22"/>
          <w:szCs w:val="22"/>
          <w:lang w:val="en-US"/>
        </w:rPr>
        <w:t>CellGroupConfig</w:t>
      </w:r>
      <w:proofErr w:type="spellEnd"/>
      <w:r w:rsidR="007F1564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in </w:t>
      </w:r>
      <w:r w:rsidR="007F1564" w:rsidRPr="007F1564">
        <w:rPr>
          <w:rFonts w:ascii="Times New Roman" w:eastAsiaTheme="minorEastAsia" w:hAnsi="Times New Roman"/>
          <w:sz w:val="22"/>
          <w:szCs w:val="22"/>
          <w:lang w:val="en-US"/>
        </w:rPr>
        <w:t>CU to DU RRC Information</w:t>
      </w:r>
      <w:r w:rsidR="007F1564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. </w:t>
      </w:r>
    </w:p>
    <w:p w:rsidR="00FE5405" w:rsidRDefault="007F1564" w:rsidP="00FE5405">
      <w:p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S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o, CU u</w:t>
      </w:r>
      <w:r w:rsidRPr="003D4BB3">
        <w:rPr>
          <w:rFonts w:ascii="Times New Roman" w:eastAsiaTheme="minorEastAsia" w:hAnsi="Times New Roman"/>
          <w:sz w:val="22"/>
          <w:szCs w:val="22"/>
          <w:lang w:val="en-US"/>
        </w:rPr>
        <w:t>se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s</w:t>
      </w:r>
      <w:r w:rsidRPr="003D4BB3">
        <w:rPr>
          <w:rFonts w:ascii="Times New Roman" w:eastAsiaTheme="minorEastAsia" w:hAnsi="Times New Roman"/>
          <w:sz w:val="22"/>
          <w:szCs w:val="22"/>
          <w:lang w:val="en-US"/>
        </w:rPr>
        <w:t xml:space="preserve"> UE-associate message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to request RS-configuration and other information (e.g., </w:t>
      </w:r>
      <w:proofErr w:type="spellStart"/>
      <w:r>
        <w:rPr>
          <w:rFonts w:ascii="Times New Roman" w:eastAsiaTheme="minorEastAsia" w:hAnsi="Times New Roman" w:hint="eastAsia"/>
          <w:sz w:val="22"/>
          <w:szCs w:val="22"/>
          <w:lang w:val="en-US"/>
        </w:rPr>
        <w:t>CellGroupConfig</w:t>
      </w:r>
      <w:proofErr w:type="spellEnd"/>
      <w:r>
        <w:rPr>
          <w:rFonts w:ascii="Times New Roman" w:eastAsiaTheme="minorEastAsia" w:hAnsi="Times New Roman" w:hint="eastAsia"/>
          <w:sz w:val="22"/>
          <w:szCs w:val="22"/>
          <w:lang w:val="en-US"/>
        </w:rPr>
        <w:t>,</w:t>
      </w:r>
      <w:r w:rsidRPr="007F1564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 w:rsidRPr="003D4BB3">
        <w:rPr>
          <w:rFonts w:ascii="Times New Roman" w:eastAsiaTheme="minorEastAsia" w:hAnsi="Times New Roman"/>
          <w:sz w:val="22"/>
          <w:szCs w:val="22"/>
          <w:lang w:val="en-US"/>
        </w:rPr>
        <w:t>TCI information, RACH information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) from candidate DU 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in step </w:t>
      </w:r>
      <w:proofErr w:type="gramStart"/>
      <w:r>
        <w:rPr>
          <w:rFonts w:ascii="Times New Roman" w:eastAsiaTheme="minorEastAsia" w:hAnsi="Times New Roman"/>
          <w:sz w:val="22"/>
          <w:szCs w:val="22"/>
          <w:lang w:val="en-US"/>
        </w:rPr>
        <w:t>3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,</w:t>
      </w:r>
      <w:proofErr w:type="gramEnd"/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and candidate DU replies it in step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4. </w:t>
      </w:r>
      <w:r>
        <w:rPr>
          <w:rFonts w:ascii="Times New Roman" w:eastAsiaTheme="minorEastAsia" w:hAnsi="Times New Roman"/>
          <w:sz w:val="22"/>
          <w:szCs w:val="22"/>
          <w:lang w:val="en-US"/>
        </w:rPr>
        <w:t>A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nd </w:t>
      </w:r>
      <w:r>
        <w:rPr>
          <w:rFonts w:ascii="Times New Roman" w:eastAsiaTheme="minorEastAsia" w:hAnsi="Times New Roman"/>
          <w:sz w:val="22"/>
          <w:szCs w:val="22"/>
          <w:lang w:val="en-US"/>
        </w:rPr>
        <w:t>the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n, after the CU collected the RS-configuration from all the candidate cells, CU transfers it to </w:t>
      </w:r>
      <w:r>
        <w:rPr>
          <w:rFonts w:ascii="Times New Roman" w:eastAsiaTheme="minorEastAsia" w:hAnsi="Times New Roman"/>
          <w:sz w:val="22"/>
          <w:szCs w:val="22"/>
          <w:lang w:val="en-US"/>
        </w:rPr>
        <w:t>each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candidate DU in step 7 by a non-UE associated message, requesting the RS report configuration for all the candidate cells in the same DU. </w:t>
      </w:r>
    </w:p>
    <w:p w:rsidR="007F1564" w:rsidRPr="003D4BB3" w:rsidRDefault="007F1564" w:rsidP="00FE5405">
      <w:pPr>
        <w:rPr>
          <w:rFonts w:ascii="Times New Roman" w:eastAsiaTheme="minorEastAsia" w:hAnsi="Times New Roman"/>
          <w:sz w:val="22"/>
          <w:szCs w:val="22"/>
          <w:lang w:val="en-US"/>
        </w:rPr>
      </w:pPr>
      <w:bookmarkStart w:id="4" w:name="OLE_LINK9"/>
      <w:bookmarkStart w:id="5" w:name="OLE_LINK10"/>
      <w:r>
        <w:rPr>
          <w:rFonts w:ascii="Times New Roman" w:eastAsiaTheme="minorEastAsia" w:hAnsi="Times New Roman"/>
          <w:sz w:val="22"/>
          <w:szCs w:val="22"/>
          <w:lang w:val="en-US"/>
        </w:rPr>
        <w:t>T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his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can make RAN3 signaling designation simply, no need to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trigger </w:t>
      </w:r>
      <w:r w:rsidR="003D40E3" w:rsidRPr="00CE37BA">
        <w:rPr>
          <w:rFonts w:ascii="Times New Roman" w:eastAsiaTheme="minorEastAsia" w:hAnsi="Times New Roman" w:hint="eastAsia"/>
          <w:sz w:val="22"/>
          <w:szCs w:val="22"/>
          <w:lang w:val="en-US"/>
        </w:rPr>
        <w:t>t</w:t>
      </w:r>
      <w:r w:rsidR="003D40E3" w:rsidRPr="00CE37BA">
        <w:rPr>
          <w:rFonts w:ascii="Times New Roman" w:eastAsiaTheme="minorEastAsia" w:hAnsi="Times New Roman"/>
          <w:sz w:val="22"/>
          <w:szCs w:val="22"/>
          <w:lang w:val="en-US"/>
        </w:rPr>
        <w:t>wo round trips of parallel procedures</w:t>
      </w:r>
      <w:bookmarkEnd w:id="4"/>
      <w:bookmarkEnd w:id="5"/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. </w:t>
      </w:r>
      <w:r w:rsidR="003D40E3">
        <w:rPr>
          <w:rFonts w:ascii="Times New Roman" w:eastAsiaTheme="minorEastAsia" w:hAnsi="Times New Roman"/>
          <w:sz w:val="22"/>
          <w:szCs w:val="22"/>
          <w:lang w:val="en-US"/>
        </w:rPr>
        <w:t>A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lso, this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can support further enhancement as it is UE specific when requesting RS configuration. </w:t>
      </w:r>
      <w:r w:rsidR="003D40E3">
        <w:rPr>
          <w:rFonts w:ascii="Times New Roman" w:eastAsiaTheme="minorEastAsia" w:hAnsi="Times New Roman"/>
          <w:sz w:val="22"/>
          <w:szCs w:val="22"/>
          <w:lang w:val="en-US"/>
        </w:rPr>
        <w:t>H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owever, this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is against RAN2 agreement. </w:t>
      </w:r>
      <w:r w:rsidR="003D40E3">
        <w:rPr>
          <w:rFonts w:ascii="Times New Roman" w:eastAsiaTheme="minorEastAsia" w:hAnsi="Times New Roman"/>
          <w:sz w:val="22"/>
          <w:szCs w:val="22"/>
          <w:lang w:val="en-US"/>
        </w:rPr>
        <w:t>T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he intention for RAN2 to design the RRC </w:t>
      </w:r>
      <w:r w:rsidR="003D40E3" w:rsidRPr="003D40E3">
        <w:rPr>
          <w:rFonts w:ascii="Times New Roman" w:eastAsiaTheme="minorEastAsia" w:hAnsi="Times New Roman"/>
          <w:sz w:val="22"/>
          <w:szCs w:val="22"/>
          <w:lang w:val="en-US"/>
        </w:rPr>
        <w:t>structure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is used for UE </w:t>
      </w:r>
      <w:r w:rsidR="003D40E3">
        <w:rPr>
          <w:rFonts w:ascii="Times New Roman" w:eastAsiaTheme="minorEastAsia" w:hAnsi="Times New Roman"/>
          <w:sz w:val="22"/>
          <w:szCs w:val="22"/>
          <w:lang w:val="en-US"/>
        </w:rPr>
        <w:t>configuration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, and it not very reasonable to ask RAN2 to modify their specific due to it not </w:t>
      </w:r>
      <w:r w:rsidR="003D40E3" w:rsidRPr="003D40E3">
        <w:rPr>
          <w:rFonts w:ascii="Times New Roman" w:eastAsiaTheme="minorEastAsia" w:hAnsi="Times New Roman"/>
          <w:sz w:val="22"/>
          <w:szCs w:val="22"/>
          <w:lang w:val="en-US"/>
        </w:rPr>
        <w:t>easy to use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in RAN3. </w:t>
      </w:r>
      <w:r w:rsidR="003D40E3">
        <w:rPr>
          <w:rFonts w:ascii="Times New Roman" w:eastAsiaTheme="minorEastAsia" w:hAnsi="Times New Roman"/>
          <w:sz w:val="22"/>
          <w:szCs w:val="22"/>
          <w:lang w:val="en-US"/>
        </w:rPr>
        <w:t>A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>nd what</w:t>
      </w:r>
      <w:r w:rsidR="003D40E3">
        <w:rPr>
          <w:rFonts w:ascii="Times New Roman" w:eastAsiaTheme="minorEastAsia" w:hAnsi="Times New Roman"/>
          <w:sz w:val="22"/>
          <w:szCs w:val="22"/>
          <w:lang w:val="en-US"/>
        </w:rPr>
        <w:t>’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>s more, the RS report configuration will be use</w:t>
      </w:r>
      <w:r w:rsidR="00B43F70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d 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>only if the candidate cell turn</w:t>
      </w:r>
      <w:r w:rsidR="00B43F70">
        <w:rPr>
          <w:rFonts w:ascii="Times New Roman" w:eastAsiaTheme="minorEastAsia" w:hAnsi="Times New Roman" w:hint="eastAsia"/>
          <w:sz w:val="22"/>
          <w:szCs w:val="22"/>
          <w:lang w:val="en-US"/>
        </w:rPr>
        <w:t>s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to serving cell, so, it is reasonable for RAN2 to </w:t>
      </w:r>
      <w:r w:rsidR="003D40E3">
        <w:rPr>
          <w:rFonts w:ascii="Times New Roman" w:eastAsiaTheme="minorEastAsia" w:hAnsi="Times New Roman"/>
          <w:sz w:val="22"/>
          <w:szCs w:val="22"/>
          <w:lang w:val="en-US"/>
        </w:rPr>
        <w:t xml:space="preserve">place 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>measurement report</w:t>
      </w:r>
      <w:r w:rsidR="003D40E3" w:rsidRPr="00FE5405">
        <w:rPr>
          <w:rFonts w:ascii="Times New Roman" w:eastAsiaTheme="minorEastAsia" w:hAnsi="Times New Roman"/>
          <w:sz w:val="22"/>
          <w:szCs w:val="22"/>
          <w:lang w:val="en-US"/>
        </w:rPr>
        <w:t xml:space="preserve"> configurations for candidate cells 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>in</w:t>
      </w:r>
      <w:r w:rsidR="00B43F70">
        <w:rPr>
          <w:rFonts w:ascii="Times New Roman" w:eastAsiaTheme="minorEastAsia" w:hAnsi="Times New Roman"/>
          <w:sz w:val="22"/>
          <w:szCs w:val="22"/>
          <w:lang w:val="en-US"/>
        </w:rPr>
        <w:t xml:space="preserve">side of </w:t>
      </w:r>
      <w:r w:rsidR="00B43F70">
        <w:rPr>
          <w:rFonts w:ascii="Times New Roman" w:eastAsiaTheme="minorEastAsia" w:hAnsi="Times New Roman" w:hint="eastAsia"/>
          <w:sz w:val="22"/>
          <w:szCs w:val="22"/>
          <w:lang w:val="en-US"/>
        </w:rPr>
        <w:t>serving cell</w:t>
      </w:r>
      <w:r w:rsidR="003D40E3" w:rsidRPr="00FE5405">
        <w:rPr>
          <w:rFonts w:ascii="Times New Roman" w:eastAsiaTheme="minorEastAsia" w:hAnsi="Times New Roman"/>
          <w:sz w:val="22"/>
          <w:szCs w:val="22"/>
          <w:lang w:val="en-US"/>
        </w:rPr>
        <w:t xml:space="preserve"> configurations</w:t>
      </w:r>
      <w:r w:rsidR="003D40E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.  </w:t>
      </w:r>
    </w:p>
    <w:p w:rsidR="007F1564" w:rsidRPr="00FE5405" w:rsidRDefault="007F1564" w:rsidP="007F1564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FE5405">
        <w:rPr>
          <w:rFonts w:ascii="Times New Roman" w:eastAsiaTheme="minorEastAsia" w:hAnsi="Times New Roman"/>
          <w:b/>
          <w:sz w:val="22"/>
          <w:szCs w:val="22"/>
          <w:lang w:val="en-US"/>
        </w:rPr>
        <w:t>Observation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  <w:r w:rsidR="003D40E3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2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: for </w:t>
      </w:r>
      <w:r w:rsidR="00A811F4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method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  <w:r w:rsidR="003D40E3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2</w:t>
      </w:r>
    </w:p>
    <w:p w:rsidR="007F1564" w:rsidRPr="009C750A" w:rsidRDefault="007F1564" w:rsidP="007F1564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dvantage: </w:t>
      </w:r>
      <w:r w:rsidR="003D40E3"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this </w:t>
      </w:r>
      <w:r w:rsidR="00A811F4"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method</w:t>
      </w:r>
      <w:r w:rsidR="003D40E3"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can reduce signaling overload in RAN3, and can 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support further enhancement, e.g., CSI-RS.</w:t>
      </w:r>
    </w:p>
    <w:p w:rsidR="003D40E3" w:rsidRPr="009C750A" w:rsidRDefault="007F1564" w:rsidP="007F1564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D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isadvantage: </w:t>
      </w:r>
      <w:r w:rsidR="003D40E3"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this </w:t>
      </w:r>
      <w:r w:rsidR="00A811F4"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method</w:t>
      </w:r>
      <w:r w:rsidR="003D40E3"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is not </w:t>
      </w:r>
      <w:r w:rsidR="003D40E3"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aligning</w:t>
      </w:r>
      <w:r w:rsidR="003D40E3"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with RAN2 previous agreement, and it not very reasonable to let RAN2 change their RRC structure due to it not easy to use in RAN3. </w:t>
      </w:r>
    </w:p>
    <w:p w:rsidR="003D4BB3" w:rsidRPr="009C750A" w:rsidRDefault="007F1564" w:rsidP="003D4BB3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ction: </w:t>
      </w:r>
      <w:r w:rsidR="003D40E3"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send LS to RAN2, and request them to </w:t>
      </w:r>
      <w:r w:rsidR="00760930"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 xml:space="preserve">place </w:t>
      </w:r>
      <w:r w:rsidR="00760930"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measurement report</w:t>
      </w:r>
      <w:r w:rsidR="00760930"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 xml:space="preserve"> configurations for candidate cells outside of LTM candidate cell configurations</w:t>
      </w:r>
    </w:p>
    <w:p w:rsidR="00760930" w:rsidRDefault="00A811F4" w:rsidP="003D4BB3">
      <w:pPr>
        <w:rPr>
          <w:rFonts w:ascii="Times New Roman" w:eastAsiaTheme="minorEastAsia" w:hAnsi="Times New Roman"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sz w:val="22"/>
          <w:szCs w:val="22"/>
          <w:lang w:val="en-US"/>
        </w:rPr>
        <w:t>Method</w:t>
      </w:r>
      <w:r w:rsidR="00760930" w:rsidRPr="009C750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3:</w:t>
      </w:r>
      <w:r w:rsidR="00760930" w:rsidRPr="00760930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760930">
        <w:rPr>
          <w:rFonts w:ascii="Times New Roman" w:eastAsiaTheme="minorEastAsia" w:hAnsi="Times New Roman" w:hint="eastAsia"/>
          <w:sz w:val="22"/>
          <w:szCs w:val="22"/>
          <w:lang w:val="en-US"/>
        </w:rPr>
        <w:t>using non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>-</w:t>
      </w:r>
      <w:r w:rsidR="00760930">
        <w:rPr>
          <w:rFonts w:ascii="Times New Roman" w:eastAsiaTheme="minorEastAsia" w:hAnsi="Times New Roman" w:hint="eastAsia"/>
          <w:sz w:val="22"/>
          <w:szCs w:val="22"/>
          <w:lang w:val="en-US"/>
        </w:rPr>
        <w:t>UE associated mes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>sage to collect RS configuration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(before step3/4)</w:t>
      </w:r>
      <w:r w:rsidR="00760930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, and 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>UE associate message to transfer RS report configuration</w:t>
      </w:r>
      <w:r w:rsidR="00E9619F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(step3/4)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>.</w:t>
      </w:r>
    </w:p>
    <w:p w:rsidR="00DF4A5F" w:rsidRDefault="00DF4A5F" w:rsidP="00DF4A5F">
      <w:pPr>
        <w:jc w:val="center"/>
        <w:rPr>
          <w:rFonts w:ascii="Times New Roman" w:hAnsi="Times New Roman"/>
          <w:szCs w:val="22"/>
        </w:rPr>
      </w:pPr>
      <w:r w:rsidRPr="00184727">
        <w:rPr>
          <w:rFonts w:ascii="Times New Roman" w:hAnsi="Times New Roman"/>
          <w:szCs w:val="22"/>
        </w:rPr>
        <w:object w:dxaOrig="16749" w:dyaOrig="8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6pt;height:243.7pt" o:ole="">
            <v:imagedata r:id="rId10" o:title=""/>
          </v:shape>
          <o:OLEObject Type="Embed" ProgID="Visio.Drawing.11" ShapeID="_x0000_i1025" DrawAspect="Content" ObjectID="_1757428877" r:id="rId11"/>
        </w:object>
      </w:r>
    </w:p>
    <w:p w:rsidR="00DF4A5F" w:rsidRPr="00DF4A5F" w:rsidRDefault="00DF4A5F" w:rsidP="00DF4A5F">
      <w:pPr>
        <w:jc w:val="center"/>
        <w:rPr>
          <w:rFonts w:ascii="Times New Roman" w:hAnsi="Times New Roman"/>
          <w:szCs w:val="22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F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ig 2 Method 3</w:t>
      </w:r>
    </w:p>
    <w:p w:rsidR="006644D3" w:rsidRDefault="006644D3" w:rsidP="006644D3">
      <w:p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lastRenderedPageBreak/>
        <w:t>U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se</w:t>
      </w:r>
      <w:r w:rsidRPr="006644D3">
        <w:rPr>
          <w:rFonts w:ascii="Times New Roman" w:eastAsiaTheme="minorEastAsia" w:hAnsi="Times New Roman"/>
          <w:sz w:val="22"/>
          <w:szCs w:val="22"/>
          <w:lang w:val="en-US"/>
        </w:rPr>
        <w:t xml:space="preserve"> non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-UE associate message to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request</w:t>
      </w:r>
      <w:r w:rsidRPr="006644D3">
        <w:rPr>
          <w:rFonts w:ascii="Times New Roman" w:eastAsiaTheme="minorEastAsia" w:hAnsi="Times New Roman"/>
          <w:sz w:val="22"/>
          <w:szCs w:val="22"/>
          <w:lang w:val="en-US"/>
        </w:rPr>
        <w:t xml:space="preserve"> the RS information for all the cells served in this DU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, e.g.,</w:t>
      </w:r>
      <w:r w:rsidRPr="006644D3">
        <w:rPr>
          <w:rFonts w:ascii="Times New Roman" w:eastAsiaTheme="minorEastAsia" w:hAnsi="Times New Roman"/>
          <w:sz w:val="22"/>
          <w:szCs w:val="22"/>
          <w:lang w:val="en-US"/>
        </w:rPr>
        <w:t xml:space="preserve"> at the F1 setup phase,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thus </w:t>
      </w:r>
      <w:r>
        <w:rPr>
          <w:rFonts w:ascii="Times New Roman" w:eastAsiaTheme="minorEastAsia" w:hAnsi="Times New Roman"/>
          <w:sz w:val="22"/>
          <w:szCs w:val="22"/>
          <w:lang w:val="en-US"/>
        </w:rPr>
        <w:t>no need step 3-4 anymore</w:t>
      </w:r>
      <w:r w:rsidRPr="006644D3">
        <w:rPr>
          <w:rFonts w:ascii="Times New Roman" w:eastAsiaTheme="minorEastAsia" w:hAnsi="Times New Roman"/>
          <w:sz w:val="22"/>
          <w:szCs w:val="22"/>
          <w:lang w:val="en-US"/>
        </w:rPr>
        <w:t>.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val="en-US"/>
        </w:rPr>
        <w:t>A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nd after CU get all the RS configurations, </w:t>
      </w:r>
      <w:r>
        <w:rPr>
          <w:rFonts w:ascii="Times New Roman" w:eastAsiaTheme="minorEastAsia" w:hAnsi="Times New Roman"/>
          <w:sz w:val="22"/>
          <w:szCs w:val="22"/>
          <w:lang w:val="en-US"/>
        </w:rPr>
        <w:t>us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ing</w:t>
      </w:r>
      <w:r w:rsidRPr="003D4BB3">
        <w:rPr>
          <w:rFonts w:ascii="Times New Roman" w:eastAsiaTheme="minorEastAsia" w:hAnsi="Times New Roman"/>
          <w:sz w:val="22"/>
          <w:szCs w:val="22"/>
          <w:lang w:val="en-US"/>
        </w:rPr>
        <w:t xml:space="preserve"> UE-associate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message(UE CONTEXT SETUP REQUEST)</w:t>
      </w:r>
      <w:r w:rsidRPr="003D4BB3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to </w:t>
      </w:r>
      <w:r w:rsidRPr="003D4BB3">
        <w:rPr>
          <w:rFonts w:ascii="Times New Roman" w:eastAsiaTheme="minorEastAsia" w:hAnsi="Times New Roman"/>
          <w:sz w:val="22"/>
          <w:szCs w:val="22"/>
          <w:lang w:val="en-US"/>
        </w:rPr>
        <w:t>carry the RS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 information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to candidate DU and </w:t>
      </w:r>
      <w:r>
        <w:rPr>
          <w:rFonts w:ascii="Times New Roman" w:eastAsiaTheme="minorEastAsia" w:hAnsi="Times New Roman"/>
          <w:sz w:val="22"/>
          <w:szCs w:val="22"/>
          <w:lang w:val="en-US"/>
        </w:rPr>
        <w:t>request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the RS report configuration.</w:t>
      </w:r>
    </w:p>
    <w:p w:rsidR="006644D3" w:rsidRDefault="006644D3" w:rsidP="006644D3">
      <w:p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T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his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is aligning </w:t>
      </w:r>
      <w:r>
        <w:rPr>
          <w:rFonts w:ascii="Times New Roman" w:eastAsiaTheme="minorEastAsia" w:hAnsi="Times New Roman"/>
          <w:sz w:val="22"/>
          <w:szCs w:val="22"/>
          <w:lang w:val="en-US"/>
        </w:rPr>
        <w:t>with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RAN2 agreement, and also can reduce signaling overload. </w:t>
      </w:r>
      <w:r>
        <w:rPr>
          <w:rFonts w:ascii="Times New Roman" w:eastAsiaTheme="minorEastAsia" w:hAnsi="Times New Roman"/>
          <w:sz w:val="22"/>
          <w:szCs w:val="22"/>
          <w:lang w:val="en-US"/>
        </w:rPr>
        <w:t>H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owever, it has two drawback: this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is only can work when the RS configuration is cell specific; As there is no admitted control before provide RS report configuration, a candidate cell may generate RS report configuration for a non-admitted cells.</w:t>
      </w:r>
    </w:p>
    <w:p w:rsidR="006644D3" w:rsidRPr="00FE5405" w:rsidRDefault="006644D3" w:rsidP="006644D3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FE5405">
        <w:rPr>
          <w:rFonts w:ascii="Times New Roman" w:eastAsiaTheme="minorEastAsia" w:hAnsi="Times New Roman"/>
          <w:b/>
          <w:sz w:val="22"/>
          <w:szCs w:val="22"/>
          <w:lang w:val="en-US"/>
        </w:rPr>
        <w:t>Observation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3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: for </w:t>
      </w:r>
      <w:r w:rsidR="00A811F4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method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3</w:t>
      </w:r>
    </w:p>
    <w:p w:rsidR="006644D3" w:rsidRPr="009C750A" w:rsidRDefault="006644D3" w:rsidP="006644D3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dvantage: this </w:t>
      </w:r>
      <w:r w:rsidR="00A811F4"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method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is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aligning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with RAN2 agreement, and can reduce signaling overload in RAN3.</w:t>
      </w:r>
    </w:p>
    <w:p w:rsidR="006644D3" w:rsidRPr="009C750A" w:rsidRDefault="006644D3" w:rsidP="006644D3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D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isadvantage: this </w:t>
      </w:r>
      <w:r w:rsidR="00A811F4"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method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  <w:proofErr w:type="spellStart"/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can not</w:t>
      </w:r>
      <w:proofErr w:type="spellEnd"/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further enhance for CSI-RS, and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 candidate cell may generate RS report configuration for a non-admitted cells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</w:p>
    <w:p w:rsidR="006644D3" w:rsidRPr="00760930" w:rsidRDefault="006644D3" w:rsidP="006644D3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ction: add the new LTM candidate cell RS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configuration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defined in RAN2 to F1 setup message; introduce an indicator to denote whether need request RS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configuration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in F1 setup procedure.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</w:p>
    <w:p w:rsidR="0098260E" w:rsidRPr="0098260E" w:rsidRDefault="00DA1101" w:rsidP="006644D3">
      <w:pPr>
        <w:rPr>
          <w:rFonts w:ascii="Times New Roman" w:eastAsiaTheme="minorEastAsia" w:hAnsi="Times New Roman"/>
          <w:color w:val="FF0000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A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ll in all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,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2 will have huge impact on RAN2, and it not suitable for RAN3 to request RAN2 modify their RRC </w:t>
      </w:r>
      <w:r w:rsidR="006644D3" w:rsidRPr="003D40E3">
        <w:rPr>
          <w:rFonts w:ascii="Times New Roman" w:eastAsiaTheme="minorEastAsia" w:hAnsi="Times New Roman"/>
          <w:sz w:val="22"/>
          <w:szCs w:val="22"/>
          <w:lang w:val="en-US"/>
        </w:rPr>
        <w:t>structure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. </w:t>
      </w:r>
      <w:r w:rsidR="006644D3">
        <w:rPr>
          <w:rFonts w:ascii="Times New Roman" w:eastAsiaTheme="minorEastAsia" w:hAnsi="Times New Roman"/>
          <w:sz w:val="22"/>
          <w:szCs w:val="22"/>
          <w:lang w:val="en-US"/>
        </w:rPr>
        <w:t>A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nd if we really send LS to RAN2, it will re-open </w:t>
      </w:r>
      <w:r w:rsidR="006644D3">
        <w:rPr>
          <w:rFonts w:ascii="Times New Roman" w:eastAsiaTheme="minorEastAsia" w:hAnsi="Times New Roman"/>
          <w:sz w:val="22"/>
          <w:szCs w:val="22"/>
          <w:lang w:val="en-US"/>
        </w:rPr>
        <w:t>their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discussion and can not</w:t>
      </w:r>
      <w:r w:rsidR="009826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98260E" w:rsidRPr="0098260E">
        <w:rPr>
          <w:rFonts w:ascii="Times New Roman" w:eastAsiaTheme="minorEastAsia" w:hAnsi="Times New Roman"/>
          <w:sz w:val="22"/>
          <w:szCs w:val="22"/>
          <w:lang w:val="en-US"/>
        </w:rPr>
        <w:t>guarantee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this WI can finish on time. </w:t>
      </w:r>
      <w:r w:rsidR="006644D3">
        <w:rPr>
          <w:rFonts w:ascii="Times New Roman" w:eastAsiaTheme="minorEastAsia" w:hAnsi="Times New Roman"/>
          <w:sz w:val="22"/>
          <w:szCs w:val="22"/>
          <w:lang w:val="en-US"/>
        </w:rPr>
        <w:t>F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or the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 w:rsidR="009826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3</w:t>
      </w:r>
      <w:r w:rsidR="006644D3">
        <w:rPr>
          <w:rFonts w:ascii="Times New Roman" w:eastAsiaTheme="minorEastAsia" w:hAnsi="Times New Roman" w:hint="eastAsia"/>
          <w:sz w:val="22"/>
          <w:szCs w:val="22"/>
          <w:lang w:val="en-US"/>
        </w:rPr>
        <w:t>, it is hard to enhancement in further study</w:t>
      </w:r>
      <w:r w:rsidR="009826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and may cause resource waste without </w:t>
      </w:r>
      <w:r w:rsidR="0098260E">
        <w:rPr>
          <w:rFonts w:ascii="Times New Roman" w:eastAsiaTheme="minorEastAsia" w:hAnsi="Times New Roman"/>
          <w:sz w:val="22"/>
          <w:szCs w:val="22"/>
          <w:lang w:val="en-US"/>
        </w:rPr>
        <w:t>admission</w:t>
      </w:r>
      <w:r w:rsidR="009826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control before prepare</w:t>
      </w:r>
      <w:r w:rsidR="0098260E" w:rsidRPr="0098260E">
        <w:rPr>
          <w:rFonts w:ascii="Times New Roman" w:eastAsiaTheme="minorEastAsia" w:hAnsi="Times New Roman" w:hint="eastAsia"/>
          <w:color w:val="FF0000"/>
          <w:sz w:val="22"/>
          <w:szCs w:val="22"/>
          <w:lang w:val="en-US"/>
        </w:rPr>
        <w:t xml:space="preserve"> </w:t>
      </w:r>
      <w:r w:rsidR="0098260E" w:rsidRPr="00B43F70">
        <w:rPr>
          <w:rFonts w:ascii="Times New Roman" w:eastAsiaTheme="minorEastAsia" w:hAnsi="Times New Roman" w:hint="eastAsia"/>
          <w:sz w:val="22"/>
          <w:szCs w:val="22"/>
          <w:lang w:val="en-US"/>
        </w:rPr>
        <w:t>RS</w:t>
      </w:r>
      <w:r w:rsidR="002C4C76" w:rsidRPr="00B43F70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98260E" w:rsidRPr="00B43F70">
        <w:rPr>
          <w:rFonts w:ascii="Times New Roman" w:eastAsiaTheme="minorEastAsia" w:hAnsi="Times New Roman" w:hint="eastAsia"/>
          <w:sz w:val="22"/>
          <w:szCs w:val="22"/>
          <w:lang w:val="en-US"/>
        </w:rPr>
        <w:t>report configuration</w:t>
      </w:r>
      <w:r w:rsidR="006644D3" w:rsidRPr="00B43F70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. </w:t>
      </w:r>
    </w:p>
    <w:p w:rsidR="00DA1101" w:rsidRDefault="006644D3" w:rsidP="006644D3">
      <w:p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W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hen back to </w:t>
      </w:r>
      <w:r w:rsidR="00A811F4">
        <w:rPr>
          <w:rFonts w:ascii="Times New Roman" w:eastAsiaTheme="minorEastAsia" w:hAnsi="Times New Roman"/>
          <w:sz w:val="22"/>
          <w:szCs w:val="22"/>
          <w:lang w:val="en-US"/>
        </w:rPr>
        <w:t>method</w:t>
      </w:r>
      <w:r w:rsidR="009826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1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, seems it can be seen as an acceptable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, the </w:t>
      </w:r>
      <w:r w:rsidR="00DA1101" w:rsidRPr="00DA1101">
        <w:rPr>
          <w:rFonts w:ascii="Times New Roman" w:eastAsiaTheme="minorEastAsia" w:hAnsi="Times New Roman"/>
          <w:sz w:val="22"/>
          <w:szCs w:val="22"/>
          <w:lang w:val="en-US"/>
        </w:rPr>
        <w:t>largest</w:t>
      </w:r>
      <w:r w:rsidR="002C4C76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drawback is the </w:t>
      </w:r>
      <w:r w:rsidR="002C4C76">
        <w:rPr>
          <w:rFonts w:ascii="Times New Roman" w:eastAsiaTheme="minorEastAsia" w:hAnsi="Times New Roman"/>
          <w:sz w:val="22"/>
          <w:szCs w:val="22"/>
          <w:lang w:val="en-US"/>
        </w:rPr>
        <w:t>complexity</w:t>
      </w:r>
      <w:r w:rsidR="002C4C76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signaling interactions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, and will introduce many many </w:t>
      </w:r>
      <w:r w:rsidR="00DA1101" w:rsidRPr="00CE37BA">
        <w:rPr>
          <w:rFonts w:ascii="Times New Roman" w:eastAsiaTheme="minorEastAsia" w:hAnsi="Times New Roman"/>
          <w:sz w:val="22"/>
          <w:szCs w:val="22"/>
          <w:lang w:val="en-US"/>
        </w:rPr>
        <w:t>parallel procedures</w:t>
      </w:r>
      <w:r w:rsidR="002C4C76">
        <w:rPr>
          <w:rFonts w:ascii="Times New Roman" w:eastAsiaTheme="minorEastAsia" w:hAnsi="Times New Roman" w:hint="eastAsia"/>
          <w:sz w:val="22"/>
          <w:szCs w:val="22"/>
          <w:lang w:val="en-US"/>
        </w:rPr>
        <w:t>. B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ut is RAN3 really care about it? </w:t>
      </w:r>
      <w:r w:rsidR="00DA1101">
        <w:rPr>
          <w:rFonts w:ascii="Times New Roman" w:eastAsiaTheme="minorEastAsia" w:hAnsi="Times New Roman"/>
          <w:sz w:val="22"/>
          <w:szCs w:val="22"/>
          <w:lang w:val="en-US"/>
        </w:rPr>
        <w:t>F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irst, it only some same parallel existing message, no need to introduce new message; Secondly, the </w:t>
      </w:r>
      <w:r w:rsidR="00DA1101">
        <w:rPr>
          <w:rFonts w:ascii="Times New Roman" w:eastAsiaTheme="minorEastAsia" w:hAnsi="Times New Roman"/>
          <w:sz w:val="22"/>
          <w:szCs w:val="22"/>
          <w:lang w:val="en-US"/>
        </w:rPr>
        <w:t>signaling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overload is not </w:t>
      </w:r>
      <w:r w:rsidR="002C4C76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a 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very </w:t>
      </w:r>
      <w:r w:rsidR="00DA1101" w:rsidRPr="00DA1101">
        <w:rPr>
          <w:rFonts w:ascii="Times New Roman" w:eastAsiaTheme="minorEastAsia" w:hAnsi="Times New Roman"/>
          <w:sz w:val="22"/>
          <w:szCs w:val="22"/>
          <w:lang w:val="en-US"/>
        </w:rPr>
        <w:t>serious problem</w:t>
      </w:r>
      <w:r w:rsidR="0098260E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in interface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>; and last, this procedure is in candidate cell</w:t>
      </w:r>
      <w:r w:rsidR="002C4C76">
        <w:rPr>
          <w:rFonts w:ascii="Times New Roman" w:eastAsiaTheme="minorEastAsia" w:hAnsi="Times New Roman" w:hint="eastAsia"/>
          <w:sz w:val="22"/>
          <w:szCs w:val="22"/>
          <w:lang w:val="en-US"/>
        </w:rPr>
        <w:t>s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preparation phase, </w:t>
      </w:r>
      <w:r w:rsidR="00DA1101" w:rsidRPr="00CE37BA">
        <w:rPr>
          <w:rFonts w:ascii="Times New Roman" w:eastAsiaTheme="minorEastAsia" w:hAnsi="Times New Roman"/>
          <w:sz w:val="22"/>
          <w:szCs w:val="22"/>
          <w:lang w:val="en-US"/>
        </w:rPr>
        <w:t>parallel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signlling not have impact on the </w:t>
      </w:r>
      <w:r w:rsidR="00DA1101">
        <w:rPr>
          <w:rFonts w:ascii="Times New Roman" w:eastAsiaTheme="minorEastAsia" w:hAnsi="Times New Roman"/>
          <w:sz w:val="22"/>
          <w:szCs w:val="22"/>
          <w:lang w:val="en-US"/>
        </w:rPr>
        <w:t>execute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delay of LTM. </w:t>
      </w:r>
      <w:r w:rsidR="00DA1101">
        <w:rPr>
          <w:rFonts w:ascii="Times New Roman" w:eastAsiaTheme="minorEastAsia" w:hAnsi="Times New Roman"/>
          <w:sz w:val="22"/>
          <w:szCs w:val="22"/>
          <w:lang w:val="en-US"/>
        </w:rPr>
        <w:t>S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o, based on the above, we suggest to use </w:t>
      </w:r>
      <w:r w:rsidR="00DA1101">
        <w:rPr>
          <w:rFonts w:ascii="Times New Roman" w:eastAsiaTheme="minorEastAsia" w:hAnsi="Times New Roman"/>
          <w:sz w:val="22"/>
          <w:szCs w:val="22"/>
          <w:lang w:val="en-US"/>
        </w:rPr>
        <w:t>the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A811F4">
        <w:rPr>
          <w:rFonts w:ascii="Times New Roman" w:eastAsiaTheme="minorEastAsia" w:hAnsi="Times New Roman" w:hint="eastAsia"/>
          <w:sz w:val="22"/>
          <w:szCs w:val="22"/>
          <w:lang w:val="en-US"/>
        </w:rPr>
        <w:t>method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1 for acquire completely </w:t>
      </w:r>
      <w:r w:rsidR="00DA1101">
        <w:rPr>
          <w:rFonts w:ascii="Times New Roman" w:eastAsiaTheme="minorEastAsia" w:hAnsi="Times New Roman"/>
          <w:sz w:val="22"/>
          <w:szCs w:val="22"/>
          <w:lang w:val="en-US"/>
        </w:rPr>
        <w:t>candidate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cell configuration. </w:t>
      </w:r>
      <w:r w:rsidR="00DA1101" w:rsidRPr="00DA1101">
        <w:rPr>
          <w:rFonts w:ascii="Times New Roman" w:eastAsiaTheme="minorEastAsia" w:hAnsi="Times New Roman"/>
          <w:sz w:val="22"/>
          <w:szCs w:val="22"/>
          <w:lang w:val="en-US"/>
        </w:rPr>
        <w:t>Using UE associated message at step 3-4 for request RS configuration, and UE associated message at step 7-8 to request the RS report configuration.</w:t>
      </w:r>
    </w:p>
    <w:p w:rsidR="00DA1101" w:rsidRPr="00DA1101" w:rsidRDefault="00DA1101" w:rsidP="00DA1101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DA1101">
        <w:rPr>
          <w:rFonts w:ascii="Times New Roman" w:eastAsiaTheme="minorEastAsia" w:hAnsi="Times New Roman"/>
          <w:b/>
          <w:sz w:val="22"/>
          <w:szCs w:val="22"/>
          <w:lang w:val="en-US"/>
        </w:rPr>
        <w:t>P</w:t>
      </w:r>
      <w:r w:rsidRPr="00DA1101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roposal</w:t>
      </w:r>
      <w:r w:rsidR="00E9619F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1</w:t>
      </w:r>
      <w:r w:rsidRPr="00DA1101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:</w:t>
      </w:r>
      <w:r w:rsidRPr="00DA1101">
        <w:rPr>
          <w:rFonts w:ascii="Times New Roman" w:eastAsiaTheme="minorEastAsia" w:hAnsi="Times New Roman"/>
          <w:b/>
          <w:sz w:val="22"/>
          <w:szCs w:val="22"/>
          <w:lang w:val="en-US"/>
        </w:rPr>
        <w:t xml:space="preserve"> Using UE associated message at step 3-4 for request RS configuration, and UE associated message at step 7-8 to request the RS report configuration.</w:t>
      </w:r>
    </w:p>
    <w:p w:rsidR="00DA1101" w:rsidRPr="00DA1101" w:rsidRDefault="00DA1101" w:rsidP="006644D3">
      <w:pPr>
        <w:rPr>
          <w:rFonts w:ascii="Times New Roman" w:eastAsiaTheme="minorEastAsia" w:hAnsi="Times New Roman"/>
          <w:sz w:val="22"/>
          <w:szCs w:val="22"/>
          <w:lang w:val="en-US"/>
        </w:rPr>
      </w:pPr>
    </w:p>
    <w:p w:rsidR="00A811F4" w:rsidRPr="003D4BB3" w:rsidRDefault="00A811F4" w:rsidP="00A811F4">
      <w:pPr>
        <w:pStyle w:val="H2"/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eply LS about </w:t>
      </w:r>
      <w:r>
        <w:rPr>
          <w:lang w:eastAsia="zh-CN"/>
        </w:rPr>
        <w:t>execution</w:t>
      </w:r>
      <w:r>
        <w:rPr>
          <w:rFonts w:hint="eastAsia"/>
          <w:lang w:eastAsia="zh-CN"/>
        </w:rPr>
        <w:t xml:space="preserve"> </w:t>
      </w:r>
    </w:p>
    <w:p w:rsidR="00DA1101" w:rsidRDefault="00A811F4" w:rsidP="006644D3">
      <w:p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I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n last meeting, RAN2 send the </w:t>
      </w:r>
      <w:proofErr w:type="gramStart"/>
      <w:r>
        <w:rPr>
          <w:rFonts w:ascii="Times New Roman" w:eastAsiaTheme="minorEastAsia" w:hAnsi="Times New Roman" w:hint="eastAsia"/>
          <w:sz w:val="22"/>
          <w:szCs w:val="22"/>
          <w:lang w:val="en-US"/>
        </w:rPr>
        <w:t>LS</w:t>
      </w:r>
      <w:r w:rsidR="002817D2">
        <w:rPr>
          <w:rFonts w:ascii="Times New Roman" w:eastAsiaTheme="minorEastAsia" w:hAnsi="Times New Roman" w:hint="eastAsia"/>
          <w:sz w:val="22"/>
          <w:szCs w:val="22"/>
          <w:lang w:val="en-US"/>
        </w:rPr>
        <w:t>[</w:t>
      </w:r>
      <w:proofErr w:type="gramEnd"/>
      <w:r w:rsidR="002817D2">
        <w:rPr>
          <w:rFonts w:ascii="Times New Roman" w:eastAsiaTheme="minorEastAsia" w:hAnsi="Times New Roman" w:hint="eastAsia"/>
          <w:sz w:val="22"/>
          <w:szCs w:val="22"/>
          <w:lang w:val="en-US"/>
        </w:rPr>
        <w:t>1]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about two </w:t>
      </w:r>
      <w:r w:rsidRPr="00A811F4">
        <w:rPr>
          <w:rFonts w:ascii="Times New Roman" w:eastAsiaTheme="minorEastAsia" w:hAnsi="Times New Roman"/>
          <w:sz w:val="22"/>
          <w:szCs w:val="22"/>
          <w:lang w:val="en-US"/>
        </w:rPr>
        <w:t>approaches during execution</w:t>
      </w:r>
      <w:r w:rsidR="00DA1101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back. </w:t>
      </w:r>
      <w:r>
        <w:rPr>
          <w:rFonts w:ascii="Times New Roman" w:eastAsiaTheme="minorEastAsia" w:hAnsi="Times New Roman"/>
          <w:sz w:val="22"/>
          <w:szCs w:val="22"/>
          <w:lang w:val="en-US"/>
        </w:rPr>
        <w:t>A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nd in the reply LS, is suggest to set a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pproach 1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to</w:t>
      </w:r>
      <w:r w:rsidRPr="00A811F4">
        <w:rPr>
          <w:rFonts w:ascii="Times New Roman" w:eastAsiaTheme="minorEastAsia" w:hAnsi="Times New Roman"/>
          <w:sz w:val="22"/>
          <w:szCs w:val="22"/>
          <w:lang w:val="en-US"/>
        </w:rPr>
        <w:t xml:space="preserve"> be the baseline, while the support of Approach 2 could be up to the network implementation without any specification impact.</w:t>
      </w:r>
    </w:p>
    <w:p w:rsidR="006E336F" w:rsidRPr="009C750A" w:rsidRDefault="00A811F4" w:rsidP="007F0EB4">
      <w:p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During RAN2 discussion, seems no explicit </w:t>
      </w:r>
      <w:r>
        <w:rPr>
          <w:rFonts w:ascii="Times New Roman" w:eastAsiaTheme="minorEastAsia" w:hAnsi="Times New Roman"/>
          <w:sz w:val="22"/>
          <w:szCs w:val="22"/>
          <w:lang w:val="en-US"/>
        </w:rPr>
        <w:t>parameter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>has been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identified 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>need to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9C750A">
        <w:rPr>
          <w:rFonts w:ascii="Times New Roman" w:eastAsiaTheme="minorEastAsia" w:hAnsi="Times New Roman"/>
          <w:sz w:val="22"/>
          <w:szCs w:val="22"/>
          <w:lang w:val="en-US"/>
        </w:rPr>
        <w:t>transfer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immediately </w:t>
      </w:r>
      <w:r>
        <w:rPr>
          <w:rFonts w:ascii="Times New Roman" w:eastAsiaTheme="minorEastAsia" w:hAnsi="Times New Roman" w:hint="eastAsia"/>
          <w:sz w:val="22"/>
          <w:szCs w:val="22"/>
          <w:lang w:val="en-US"/>
        </w:rPr>
        <w:t>before triggering the LTM command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(approach 2). </w:t>
      </w:r>
      <w:r w:rsidR="009C750A">
        <w:rPr>
          <w:rFonts w:ascii="Times New Roman" w:eastAsiaTheme="minorEastAsia" w:hAnsi="Times New Roman"/>
          <w:sz w:val="22"/>
          <w:szCs w:val="22"/>
          <w:lang w:val="en-US"/>
        </w:rPr>
        <w:t>S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o, we also suggest </w:t>
      </w:r>
      <w:r w:rsidR="009C750A">
        <w:rPr>
          <w:rFonts w:ascii="Times New Roman" w:eastAsiaTheme="minorEastAsia" w:hAnsi="Times New Roman"/>
          <w:sz w:val="22"/>
          <w:szCs w:val="22"/>
          <w:lang w:val="en-US"/>
        </w:rPr>
        <w:t>setting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</w:t>
      </w:r>
      <w:r w:rsidR="009C750A">
        <w:rPr>
          <w:rFonts w:ascii="Times New Roman" w:eastAsiaTheme="minorEastAsia" w:hAnsi="Times New Roman"/>
          <w:sz w:val="22"/>
          <w:szCs w:val="22"/>
          <w:lang w:val="en-US"/>
        </w:rPr>
        <w:t>approach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1 as </w:t>
      </w:r>
      <w:r w:rsidR="009C750A">
        <w:rPr>
          <w:rFonts w:ascii="Times New Roman" w:eastAsiaTheme="minorEastAsia" w:hAnsi="Times New Roman"/>
          <w:sz w:val="22"/>
          <w:szCs w:val="22"/>
          <w:lang w:val="en-US"/>
        </w:rPr>
        <w:t>baseline;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whether support approach 2 is pend on network </w:t>
      </w:r>
      <w:r w:rsidR="009C750A">
        <w:rPr>
          <w:rFonts w:ascii="Times New Roman" w:eastAsiaTheme="minorEastAsia" w:hAnsi="Times New Roman"/>
          <w:sz w:val="22"/>
          <w:szCs w:val="22"/>
          <w:lang w:val="en-US"/>
        </w:rPr>
        <w:t>implementation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. </w:t>
      </w:r>
      <w:r w:rsidR="009C750A">
        <w:rPr>
          <w:rFonts w:ascii="Times New Roman" w:eastAsiaTheme="minorEastAsia" w:hAnsi="Times New Roman"/>
          <w:sz w:val="22"/>
          <w:szCs w:val="22"/>
          <w:lang w:val="en-US"/>
        </w:rPr>
        <w:t>W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>hat</w:t>
      </w:r>
      <w:r w:rsidR="009C750A">
        <w:rPr>
          <w:rFonts w:ascii="Times New Roman" w:eastAsiaTheme="minorEastAsia" w:hAnsi="Times New Roman"/>
          <w:sz w:val="22"/>
          <w:szCs w:val="22"/>
          <w:lang w:val="en-US"/>
        </w:rPr>
        <w:t>’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s more, it is better to discuss </w:t>
      </w:r>
      <w:r w:rsidR="009C750A">
        <w:rPr>
          <w:rFonts w:ascii="Times New Roman" w:eastAsiaTheme="minorEastAsia" w:hAnsi="Times New Roman"/>
          <w:sz w:val="22"/>
          <w:szCs w:val="22"/>
          <w:lang w:val="en-US"/>
        </w:rPr>
        <w:t>approach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2 until</w:t>
      </w:r>
      <w:r w:rsidR="009C750A" w:rsidRPr="009C750A">
        <w:t xml:space="preserve"> </w:t>
      </w:r>
      <w:r w:rsidR="009C750A" w:rsidRPr="009C750A">
        <w:rPr>
          <w:rFonts w:ascii="Times New Roman" w:eastAsiaTheme="minorEastAsia" w:hAnsi="Times New Roman"/>
          <w:sz w:val="22"/>
          <w:szCs w:val="22"/>
          <w:lang w:val="en-US"/>
        </w:rPr>
        <w:t>specific use case is identified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>, e.g., a parameter needs d</w:t>
      </w:r>
      <w:r w:rsidR="009C750A" w:rsidRPr="009C750A">
        <w:rPr>
          <w:rFonts w:ascii="Times New Roman" w:eastAsiaTheme="minorEastAsia" w:hAnsi="Times New Roman"/>
          <w:sz w:val="22"/>
          <w:szCs w:val="22"/>
          <w:lang w:val="en-US"/>
        </w:rPr>
        <w:t>ynamic interaction</w:t>
      </w:r>
      <w:r w:rsidR="009C750A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 before the LTM cell switch.</w:t>
      </w:r>
    </w:p>
    <w:p w:rsidR="005A7834" w:rsidRPr="009C750A" w:rsidRDefault="009C750A" w:rsidP="007F0EB4">
      <w:pPr>
        <w:rPr>
          <w:rFonts w:ascii="Times New Roman" w:eastAsiaTheme="minorEastAsia" w:hAnsi="Times New Roman"/>
          <w:b/>
          <w:sz w:val="22"/>
          <w:lang w:val="en-US"/>
        </w:rPr>
      </w:pPr>
      <w:r>
        <w:rPr>
          <w:rFonts w:ascii="Times New Roman" w:eastAsiaTheme="minorEastAsia" w:hAnsi="Times New Roman"/>
          <w:b/>
          <w:sz w:val="22"/>
          <w:lang w:val="en-US"/>
        </w:rPr>
        <w:t>P</w:t>
      </w:r>
      <w:r>
        <w:rPr>
          <w:rFonts w:ascii="Times New Roman" w:eastAsiaTheme="minorEastAsia" w:hAnsi="Times New Roman" w:hint="eastAsia"/>
          <w:b/>
          <w:sz w:val="22"/>
          <w:lang w:val="en-US"/>
        </w:rPr>
        <w:t xml:space="preserve">roposal 2: Set </w:t>
      </w:r>
      <w:r>
        <w:rPr>
          <w:rFonts w:ascii="Times New Roman" w:eastAsiaTheme="minorEastAsia" w:hAnsi="Times New Roman"/>
          <w:b/>
          <w:sz w:val="22"/>
          <w:lang w:val="en-US"/>
        </w:rPr>
        <w:t>approach</w:t>
      </w:r>
      <w:r>
        <w:rPr>
          <w:rFonts w:ascii="Times New Roman" w:eastAsiaTheme="minorEastAsia" w:hAnsi="Times New Roman" w:hint="eastAsia"/>
          <w:b/>
          <w:sz w:val="22"/>
          <w:lang w:val="en-US"/>
        </w:rPr>
        <w:t xml:space="preserve"> 1 to be the baseline, and</w:t>
      </w:r>
      <w:r w:rsidRPr="009C750A">
        <w:rPr>
          <w:rFonts w:ascii="Times New Roman" w:eastAsiaTheme="minorEastAsia" w:hAnsi="Times New Roman" w:hint="eastAsia"/>
          <w:b/>
          <w:sz w:val="22"/>
          <w:lang w:val="en-US"/>
        </w:rPr>
        <w:t xml:space="preserve"> discuss approach 2 until specific use case is identified.</w:t>
      </w:r>
    </w:p>
    <w:p w:rsidR="00080E92" w:rsidRPr="0062041D" w:rsidRDefault="00080E92" w:rsidP="00080E92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080E92" w:rsidRPr="004B128A" w:rsidRDefault="00080E92" w:rsidP="00080E92">
      <w:pPr>
        <w:pStyle w:val="a5"/>
        <w:spacing w:line="240" w:lineRule="atLeast"/>
        <w:rPr>
          <w:rFonts w:ascii="Times New Roman" w:hAnsi="Times New Roman"/>
          <w:bCs/>
          <w:sz w:val="22"/>
          <w:szCs w:val="22"/>
          <w:lang w:val="en-US" w:eastAsia="zh-CN"/>
        </w:rPr>
      </w:pPr>
      <w:r w:rsidRPr="004B128A">
        <w:rPr>
          <w:rFonts w:ascii="Times New Roman" w:hAnsi="Times New Roman"/>
          <w:bCs/>
          <w:sz w:val="22"/>
          <w:szCs w:val="22"/>
          <w:lang w:val="en-US" w:eastAsia="zh-CN"/>
        </w:rPr>
        <w:t>Based on the discussion in section</w:t>
      </w:r>
      <w:r w:rsidRPr="004B128A">
        <w:rPr>
          <w:rFonts w:ascii="Times New Roman" w:hAnsi="Times New Roman" w:hint="eastAsia"/>
          <w:bCs/>
          <w:sz w:val="22"/>
          <w:szCs w:val="22"/>
          <w:lang w:val="en-US" w:eastAsia="zh-CN"/>
        </w:rPr>
        <w:t xml:space="preserve"> 2 </w:t>
      </w:r>
      <w:r w:rsidRPr="004B128A">
        <w:rPr>
          <w:rFonts w:ascii="Times New Roman" w:hAnsi="Times New Roman"/>
          <w:bCs/>
          <w:sz w:val="22"/>
          <w:szCs w:val="22"/>
          <w:lang w:val="en-US" w:eastAsia="zh-CN"/>
        </w:rPr>
        <w:t>the following</w:t>
      </w:r>
      <w:r w:rsidRPr="004B128A">
        <w:rPr>
          <w:rFonts w:ascii="Times New Roman" w:hAnsi="Times New Roman" w:hint="eastAsia"/>
          <w:bCs/>
          <w:sz w:val="22"/>
          <w:szCs w:val="22"/>
          <w:lang w:val="en-US" w:eastAsia="zh-CN"/>
        </w:rPr>
        <w:t>s</w:t>
      </w:r>
      <w:r w:rsidRPr="004B128A">
        <w:rPr>
          <w:rFonts w:ascii="Times New Roman" w:hAnsi="Times New Roman"/>
          <w:bCs/>
          <w:sz w:val="22"/>
          <w:szCs w:val="22"/>
          <w:lang w:val="en-US" w:eastAsia="zh-CN"/>
        </w:rPr>
        <w:t xml:space="preserve"> </w:t>
      </w:r>
      <w:r w:rsidRPr="004B128A">
        <w:rPr>
          <w:rFonts w:ascii="Times New Roman" w:hAnsi="Times New Roman" w:hint="eastAsia"/>
          <w:bCs/>
          <w:sz w:val="22"/>
          <w:szCs w:val="22"/>
          <w:lang w:val="en-US" w:eastAsia="zh-CN"/>
        </w:rPr>
        <w:t>are</w:t>
      </w:r>
      <w:r w:rsidRPr="004B128A">
        <w:rPr>
          <w:rFonts w:ascii="Times New Roman" w:hAnsi="Times New Roman"/>
          <w:bCs/>
          <w:sz w:val="22"/>
          <w:szCs w:val="22"/>
          <w:lang w:val="en-US" w:eastAsia="zh-CN"/>
        </w:rPr>
        <w:t xml:space="preserve"> proposed:</w:t>
      </w:r>
    </w:p>
    <w:p w:rsidR="009C750A" w:rsidRPr="00FE5405" w:rsidRDefault="009C750A" w:rsidP="009C750A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FE5405">
        <w:rPr>
          <w:rFonts w:ascii="Times New Roman" w:eastAsiaTheme="minorEastAsia" w:hAnsi="Times New Roman"/>
          <w:b/>
          <w:sz w:val="22"/>
          <w:szCs w:val="22"/>
          <w:lang w:val="en-US"/>
        </w:rPr>
        <w:t>Observation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1: for 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method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1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, two UE associated message</w:t>
      </w:r>
    </w:p>
    <w:p w:rsidR="009C750A" w:rsidRPr="009C750A" w:rsidRDefault="009C750A" w:rsidP="009C750A">
      <w:pPr>
        <w:ind w:leftChars="200" w:left="400"/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dvantage: the most straight forward way, support further enhancement, e.g., CSI-RS.</w:t>
      </w:r>
    </w:p>
    <w:p w:rsidR="009C750A" w:rsidRPr="009C750A" w:rsidRDefault="009C750A" w:rsidP="009C750A">
      <w:pPr>
        <w:ind w:leftChars="200" w:left="400"/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lastRenderedPageBreak/>
        <w:t>D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isadvantage: the most complex from RAN3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perspective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, for each cell each UE, CU need trigger two round trip of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parallel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procedure.</w:t>
      </w:r>
    </w:p>
    <w:p w:rsidR="009C750A" w:rsidRPr="00FE5405" w:rsidRDefault="009C750A" w:rsidP="009C750A">
      <w:pPr>
        <w:ind w:leftChars="200" w:left="400"/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ction: nothing</w:t>
      </w:r>
    </w:p>
    <w:p w:rsidR="009C750A" w:rsidRPr="00FE5405" w:rsidRDefault="009C750A" w:rsidP="009C750A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FE5405">
        <w:rPr>
          <w:rFonts w:ascii="Times New Roman" w:eastAsiaTheme="minorEastAsia" w:hAnsi="Times New Roman"/>
          <w:b/>
          <w:sz w:val="22"/>
          <w:szCs w:val="22"/>
          <w:lang w:val="en-US"/>
        </w:rPr>
        <w:t>Observation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2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: for 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method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2, UE associate message and one non-UE associate message </w:t>
      </w:r>
    </w:p>
    <w:p w:rsidR="009C750A" w:rsidRPr="009C750A" w:rsidRDefault="009C750A" w:rsidP="009C750A">
      <w:pPr>
        <w:ind w:leftChars="200" w:left="400"/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dvantage: this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method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can reduce signaling overload in RAN3, and can support further enhancement, e.g., CSI-RS.</w:t>
      </w:r>
    </w:p>
    <w:p w:rsidR="009C750A" w:rsidRPr="009C750A" w:rsidRDefault="009C750A" w:rsidP="009C750A">
      <w:pPr>
        <w:ind w:leftChars="200" w:left="400"/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D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isadvantage: this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method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is not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aligning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with RAN2 previous agreement, and it not very reasonable to let RAN2 change their RRC structure due to it not easy to use in RAN3. </w:t>
      </w:r>
    </w:p>
    <w:p w:rsidR="009C750A" w:rsidRPr="009C750A" w:rsidRDefault="009C750A" w:rsidP="009C750A">
      <w:pPr>
        <w:ind w:leftChars="200" w:left="400"/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ction: send LS to RAN2, and request them to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 xml:space="preserve">place 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measurement report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 xml:space="preserve"> configurations for candidate cells outside of LTM candidate cell configurations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.</w:t>
      </w:r>
    </w:p>
    <w:p w:rsidR="009C750A" w:rsidRPr="00FE5405" w:rsidRDefault="009C750A" w:rsidP="009C750A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FE5405">
        <w:rPr>
          <w:rFonts w:ascii="Times New Roman" w:eastAsiaTheme="minorEastAsia" w:hAnsi="Times New Roman"/>
          <w:b/>
          <w:sz w:val="22"/>
          <w:szCs w:val="22"/>
          <w:lang w:val="en-US"/>
        </w:rPr>
        <w:t>Observation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3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: for 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method</w:t>
      </w:r>
      <w:r w:rsidRPr="00FE5405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3,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non-UE associate message and one UE associate message</w:t>
      </w:r>
    </w:p>
    <w:p w:rsidR="009C750A" w:rsidRPr="009C750A" w:rsidRDefault="009C750A" w:rsidP="009C750A">
      <w:pPr>
        <w:ind w:leftChars="200" w:left="400"/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dvantage: this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method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is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aligning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with RAN2 agreement, and can reduce signaling overload in RAN3.</w:t>
      </w:r>
    </w:p>
    <w:p w:rsidR="009C750A" w:rsidRPr="009C750A" w:rsidRDefault="009C750A" w:rsidP="009C750A">
      <w:pPr>
        <w:ind w:leftChars="200" w:left="400"/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D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isadvantage: this method </w:t>
      </w:r>
      <w:proofErr w:type="spellStart"/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can not</w:t>
      </w:r>
      <w:proofErr w:type="spellEnd"/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further enhance for CSI-RS, and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 candidate cell may generate RS report configuration for a non-admitted cells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</w:p>
    <w:p w:rsidR="009C750A" w:rsidRPr="00760930" w:rsidRDefault="009C750A" w:rsidP="009C750A">
      <w:pPr>
        <w:ind w:leftChars="200" w:left="400"/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A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ction: add the new LTM candidate cell RS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configuration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defined in RAN2 to F1 setup message; introduce an indicator to denote whether need request RS </w:t>
      </w:r>
      <w:r w:rsidRPr="009C750A">
        <w:rPr>
          <w:rFonts w:ascii="Times New Roman" w:eastAsiaTheme="minorEastAsia" w:hAnsi="Times New Roman"/>
          <w:b/>
          <w:sz w:val="22"/>
          <w:szCs w:val="22"/>
          <w:lang w:val="en-US"/>
        </w:rPr>
        <w:t>configuration</w:t>
      </w:r>
      <w:r w:rsidRPr="009C750A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in F1 setup procedure.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</w:t>
      </w:r>
    </w:p>
    <w:p w:rsidR="009C750A" w:rsidRPr="00DA1101" w:rsidRDefault="009C750A" w:rsidP="009C750A">
      <w:pPr>
        <w:rPr>
          <w:rFonts w:ascii="Times New Roman" w:eastAsiaTheme="minorEastAsia" w:hAnsi="Times New Roman"/>
          <w:b/>
          <w:sz w:val="22"/>
          <w:szCs w:val="22"/>
          <w:lang w:val="en-US"/>
        </w:rPr>
      </w:pPr>
      <w:r w:rsidRPr="00DA1101">
        <w:rPr>
          <w:rFonts w:ascii="Times New Roman" w:eastAsiaTheme="minorEastAsia" w:hAnsi="Times New Roman"/>
          <w:b/>
          <w:sz w:val="22"/>
          <w:szCs w:val="22"/>
          <w:lang w:val="en-US"/>
        </w:rPr>
        <w:t>P</w:t>
      </w:r>
      <w:r w:rsidRPr="00DA1101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roposal</w:t>
      </w:r>
      <w:r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 xml:space="preserve"> 1</w:t>
      </w:r>
      <w:r w:rsidRPr="00DA1101">
        <w:rPr>
          <w:rFonts w:ascii="Times New Roman" w:eastAsiaTheme="minorEastAsia" w:hAnsi="Times New Roman" w:hint="eastAsia"/>
          <w:b/>
          <w:sz w:val="22"/>
          <w:szCs w:val="22"/>
          <w:lang w:val="en-US"/>
        </w:rPr>
        <w:t>:</w:t>
      </w:r>
      <w:r w:rsidRPr="00DA1101">
        <w:rPr>
          <w:rFonts w:ascii="Times New Roman" w:eastAsiaTheme="minorEastAsia" w:hAnsi="Times New Roman"/>
          <w:b/>
          <w:sz w:val="22"/>
          <w:szCs w:val="22"/>
          <w:lang w:val="en-US"/>
        </w:rPr>
        <w:t xml:space="preserve"> Using UE associated message at step 3-4 for request RS configuration, and UE associated message at step 7-8 to request the RS report configuration.</w:t>
      </w:r>
    </w:p>
    <w:p w:rsidR="009C750A" w:rsidRDefault="009C750A" w:rsidP="009C750A">
      <w:r>
        <w:rPr>
          <w:rFonts w:ascii="Times New Roman" w:eastAsiaTheme="minorEastAsia" w:hAnsi="Times New Roman"/>
          <w:b/>
          <w:sz w:val="22"/>
          <w:lang w:val="en-US"/>
        </w:rPr>
        <w:t>P</w:t>
      </w:r>
      <w:r>
        <w:rPr>
          <w:rFonts w:ascii="Times New Roman" w:eastAsiaTheme="minorEastAsia" w:hAnsi="Times New Roman" w:hint="eastAsia"/>
          <w:b/>
          <w:sz w:val="22"/>
          <w:lang w:val="en-US"/>
        </w:rPr>
        <w:t xml:space="preserve">roposal 2: Set </w:t>
      </w:r>
      <w:r>
        <w:rPr>
          <w:rFonts w:ascii="Times New Roman" w:eastAsiaTheme="minorEastAsia" w:hAnsi="Times New Roman"/>
          <w:b/>
          <w:sz w:val="22"/>
          <w:lang w:val="en-US"/>
        </w:rPr>
        <w:t>approach</w:t>
      </w:r>
      <w:r>
        <w:rPr>
          <w:rFonts w:ascii="Times New Roman" w:eastAsiaTheme="minorEastAsia" w:hAnsi="Times New Roman" w:hint="eastAsia"/>
          <w:b/>
          <w:sz w:val="22"/>
          <w:lang w:val="en-US"/>
        </w:rPr>
        <w:t xml:space="preserve"> 1 to be the baseline, and</w:t>
      </w:r>
      <w:r w:rsidRPr="009C750A">
        <w:rPr>
          <w:rFonts w:ascii="Times New Roman" w:eastAsiaTheme="minorEastAsia" w:hAnsi="Times New Roman" w:hint="eastAsia"/>
          <w:b/>
          <w:sz w:val="22"/>
          <w:lang w:val="en-US"/>
        </w:rPr>
        <w:t xml:space="preserve"> discuss approach 2 until specific use case is identified.</w:t>
      </w:r>
    </w:p>
    <w:p w:rsidR="00C06AEC" w:rsidRPr="009C750A" w:rsidRDefault="00C06AEC" w:rsidP="007B0ABB">
      <w:pPr>
        <w:jc w:val="left"/>
        <w:rPr>
          <w:rFonts w:cs="Calibri"/>
          <w:b/>
          <w:bCs/>
          <w:sz w:val="18"/>
          <w:szCs w:val="18"/>
        </w:rPr>
      </w:pPr>
    </w:p>
    <w:p w:rsidR="00080E92" w:rsidRDefault="00080E92" w:rsidP="00080E9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hint="eastAsia"/>
          <w:sz w:val="36"/>
        </w:rPr>
        <w:t>4</w:t>
      </w:r>
      <w:r>
        <w:rPr>
          <w:rFonts w:eastAsia="Times New Roman"/>
          <w:sz w:val="36"/>
        </w:rPr>
        <w:t xml:space="preserve">. </w:t>
      </w:r>
      <w:r>
        <w:rPr>
          <w:rFonts w:eastAsiaTheme="minorEastAsia" w:hint="eastAsia"/>
          <w:sz w:val="36"/>
        </w:rPr>
        <w:t>Reference</w:t>
      </w:r>
    </w:p>
    <w:p w:rsidR="009157BD" w:rsidRDefault="00D42E90" w:rsidP="002817D2">
      <w:pPr>
        <w:tabs>
          <w:tab w:val="left" w:pos="5103"/>
        </w:tabs>
        <w:ind w:left="2268" w:hanging="2268"/>
        <w:rPr>
          <w:rFonts w:asciiTheme="minorHAnsi" w:eastAsiaTheme="minorEastAsia" w:hAnsiTheme="minorHAnsi" w:cstheme="minorHAnsi"/>
        </w:rPr>
      </w:pPr>
      <w:r>
        <w:rPr>
          <w:rFonts w:hint="eastAsia"/>
        </w:rPr>
        <w:t>[1]</w:t>
      </w:r>
      <w:r w:rsidR="00321A04">
        <w:rPr>
          <w:rFonts w:hint="eastAsia"/>
        </w:rPr>
        <w:t xml:space="preserve"> </w:t>
      </w:r>
      <w:r w:rsidR="002817D2" w:rsidRPr="002817D2">
        <w:rPr>
          <w:rFonts w:ascii="Times New Roman" w:hAnsi="Times New Roman"/>
        </w:rPr>
        <w:t>R3-235014</w:t>
      </w:r>
      <w:r w:rsidRPr="00EA5B32">
        <w:rPr>
          <w:rFonts w:ascii="Times New Roman" w:hAnsi="Times New Roman" w:hint="eastAsia"/>
          <w:lang w:eastAsia="en-US"/>
        </w:rPr>
        <w:t xml:space="preserve">, </w:t>
      </w:r>
      <w:r w:rsidR="002817D2" w:rsidRPr="002817D2">
        <w:t xml:space="preserve">Reply LS on Approaches during execution for inter-DU LTM </w:t>
      </w:r>
    </w:p>
    <w:sectPr w:rsidR="009157BD" w:rsidSect="00407B24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366" w:rsidRDefault="00E22366">
      <w:pPr>
        <w:spacing w:after="0"/>
      </w:pPr>
      <w:r>
        <w:separator/>
      </w:r>
    </w:p>
  </w:endnote>
  <w:endnote w:type="continuationSeparator" w:id="0">
    <w:p w:rsidR="00E22366" w:rsidRDefault="00E223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4D3" w:rsidRDefault="006644D3" w:rsidP="00407B24">
    <w:pPr>
      <w:pStyle w:val="a3"/>
      <w:tabs>
        <w:tab w:val="center" w:pos="4820"/>
        <w:tab w:val="right" w:pos="9639"/>
      </w:tabs>
    </w:pPr>
    <w:r>
      <w:tab/>
    </w:r>
    <w:r>
      <w:rPr>
        <w:rStyle w:val="a4"/>
        <w:rFonts w:cs="Arial"/>
      </w:rPr>
      <w:fldChar w:fldCharType="begin"/>
    </w:r>
    <w:r>
      <w:rPr>
        <w:rStyle w:val="a4"/>
        <w:rFonts w:cs="Arial"/>
      </w:rPr>
      <w:instrText xml:space="preserve"> PAGE </w:instrText>
    </w:r>
    <w:r>
      <w:rPr>
        <w:rStyle w:val="a4"/>
        <w:rFonts w:cs="Arial"/>
      </w:rPr>
      <w:fldChar w:fldCharType="separate"/>
    </w:r>
    <w:r w:rsidR="009542D3">
      <w:rPr>
        <w:rStyle w:val="a4"/>
        <w:rFonts w:cs="Arial"/>
        <w:noProof/>
      </w:rPr>
      <w:t>1</w:t>
    </w:r>
    <w:r>
      <w:rPr>
        <w:rStyle w:val="a4"/>
        <w:rFonts w:cs="Arial"/>
      </w:rPr>
      <w:fldChar w:fldCharType="end"/>
    </w:r>
    <w:r>
      <w:rPr>
        <w:rStyle w:val="a4"/>
        <w:rFonts w:cs="Arial"/>
      </w:rPr>
      <w:t>/</w:t>
    </w:r>
    <w:r>
      <w:rPr>
        <w:rStyle w:val="a4"/>
        <w:rFonts w:cs="Arial"/>
      </w:rPr>
      <w:fldChar w:fldCharType="begin"/>
    </w:r>
    <w:r>
      <w:rPr>
        <w:rStyle w:val="a4"/>
        <w:rFonts w:cs="Arial"/>
      </w:rPr>
      <w:instrText xml:space="preserve"> NUMPAGES </w:instrText>
    </w:r>
    <w:r>
      <w:rPr>
        <w:rStyle w:val="a4"/>
        <w:rFonts w:cs="Arial"/>
      </w:rPr>
      <w:fldChar w:fldCharType="separate"/>
    </w:r>
    <w:r w:rsidR="009542D3">
      <w:rPr>
        <w:rStyle w:val="a4"/>
        <w:rFonts w:cs="Arial"/>
        <w:noProof/>
      </w:rPr>
      <w:t>4</w:t>
    </w:r>
    <w:r>
      <w:rPr>
        <w:rStyle w:val="a4"/>
        <w:rFonts w:cs="Arial"/>
      </w:rPr>
      <w:fldChar w:fldCharType="end"/>
    </w:r>
    <w:r>
      <w:rPr>
        <w:rStyle w:val="a4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366" w:rsidRDefault="00E22366">
      <w:pPr>
        <w:spacing w:after="0"/>
      </w:pPr>
      <w:r>
        <w:separator/>
      </w:r>
    </w:p>
  </w:footnote>
  <w:footnote w:type="continuationSeparator" w:id="0">
    <w:p w:rsidR="00E22366" w:rsidRDefault="00E223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3AADC8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H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lang w:val="en-GB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3947DC7"/>
    <w:multiLevelType w:val="hybridMultilevel"/>
    <w:tmpl w:val="43C668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>
    <w:nsid w:val="108E393D"/>
    <w:multiLevelType w:val="multilevel"/>
    <w:tmpl w:val="1F542836"/>
    <w:lvl w:ilvl="0">
      <w:start w:val="5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907F1B"/>
    <w:multiLevelType w:val="hybridMultilevel"/>
    <w:tmpl w:val="1F4031D2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A5D09B6"/>
    <w:multiLevelType w:val="hybridMultilevel"/>
    <w:tmpl w:val="1D20CDDC"/>
    <w:lvl w:ilvl="0" w:tplc="3D4E67FC">
      <w:start w:val="2"/>
      <w:numFmt w:val="bullet"/>
      <w:lvlText w:val="・"/>
      <w:lvlJc w:val="left"/>
      <w:pPr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9F7AF1"/>
    <w:multiLevelType w:val="hybridMultilevel"/>
    <w:tmpl w:val="A4E223FA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342324"/>
    <w:multiLevelType w:val="hybridMultilevel"/>
    <w:tmpl w:val="977638E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C856295"/>
    <w:multiLevelType w:val="hybridMultilevel"/>
    <w:tmpl w:val="74E870B8"/>
    <w:lvl w:ilvl="0" w:tplc="1374BD5E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002748B"/>
    <w:multiLevelType w:val="multilevel"/>
    <w:tmpl w:val="6002748B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6258057B"/>
    <w:multiLevelType w:val="hybridMultilevel"/>
    <w:tmpl w:val="21A8AC12"/>
    <w:lvl w:ilvl="0" w:tplc="3E68AE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4432548"/>
    <w:multiLevelType w:val="hybridMultilevel"/>
    <w:tmpl w:val="DCB0DE08"/>
    <w:lvl w:ilvl="0" w:tplc="147643D8">
      <w:numFmt w:val="bullet"/>
      <w:lvlText w:val=""/>
      <w:lvlJc w:val="left"/>
      <w:pPr>
        <w:ind w:left="420" w:hanging="420"/>
      </w:pPr>
      <w:rPr>
        <w:rFonts w:ascii="Wingdings" w:eastAsia="Malgun Gothic" w:hAnsi="Wingdings" w:cs="Times New Roman" w:hint="default"/>
      </w:rPr>
    </w:lvl>
    <w:lvl w:ilvl="1" w:tplc="027A695E">
      <w:numFmt w:val="bullet"/>
      <w:lvlText w:val="-"/>
      <w:lvlJc w:val="left"/>
      <w:pPr>
        <w:ind w:left="840" w:hanging="420"/>
      </w:pPr>
      <w:rPr>
        <w:rFonts w:ascii="Calibri" w:eastAsia="MS Mincho" w:hAnsi="Calibri" w:cs="Calibri" w:hint="default"/>
      </w:rPr>
    </w:lvl>
    <w:lvl w:ilvl="2" w:tplc="04EC4508">
      <w:start w:val="1"/>
      <w:numFmt w:val="bullet"/>
      <w:lvlText w:val="•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3D4E67FC">
      <w:start w:val="2"/>
      <w:numFmt w:val="bullet"/>
      <w:lvlText w:val="・"/>
      <w:lvlJc w:val="left"/>
      <w:pPr>
        <w:ind w:left="1680" w:hanging="420"/>
      </w:pPr>
      <w:rPr>
        <w:rFonts w:ascii="MS Mincho" w:eastAsia="MS Mincho" w:hAnsi="MS Mincho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C913868"/>
    <w:multiLevelType w:val="hybridMultilevel"/>
    <w:tmpl w:val="E2FEB3A2"/>
    <w:lvl w:ilvl="0" w:tplc="DF58C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>
    <w:nsid w:val="72614B42"/>
    <w:multiLevelType w:val="multilevel"/>
    <w:tmpl w:val="72614B42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6514707"/>
    <w:multiLevelType w:val="hybridMultilevel"/>
    <w:tmpl w:val="9FFE72E2"/>
    <w:lvl w:ilvl="0" w:tplc="C1183BB4">
      <w:start w:val="1"/>
      <w:numFmt w:val="decimal"/>
      <w:lvlText w:val="%1．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68F225D"/>
    <w:multiLevelType w:val="hybridMultilevel"/>
    <w:tmpl w:val="E7543D7E"/>
    <w:lvl w:ilvl="0" w:tplc="37369C12">
      <w:start w:val="4"/>
      <w:numFmt w:val="bullet"/>
      <w:lvlText w:val="-"/>
      <w:lvlJc w:val="left"/>
      <w:pPr>
        <w:ind w:left="114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76FA2328"/>
    <w:multiLevelType w:val="hybridMultilevel"/>
    <w:tmpl w:val="B9941350"/>
    <w:lvl w:ilvl="0" w:tplc="0BA6432A">
      <w:start w:val="13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737496E"/>
    <w:multiLevelType w:val="hybridMultilevel"/>
    <w:tmpl w:val="7D186DC6"/>
    <w:lvl w:ilvl="0" w:tplc="4A55685D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6"/>
  </w:num>
  <w:num w:numId="5">
    <w:abstractNumId w:val="21"/>
  </w:num>
  <w:num w:numId="6">
    <w:abstractNumId w:val="24"/>
  </w:num>
  <w:num w:numId="7">
    <w:abstractNumId w:val="7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9"/>
  </w:num>
  <w:num w:numId="10">
    <w:abstractNumId w:val="23"/>
  </w:num>
  <w:num w:numId="11">
    <w:abstractNumId w:val="19"/>
  </w:num>
  <w:num w:numId="12">
    <w:abstractNumId w:val="10"/>
  </w:num>
  <w:num w:numId="13">
    <w:abstractNumId w:val="18"/>
  </w:num>
  <w:num w:numId="14">
    <w:abstractNumId w:val="6"/>
  </w:num>
  <w:num w:numId="15">
    <w:abstractNumId w:val="15"/>
  </w:num>
  <w:num w:numId="16">
    <w:abstractNumId w:val="13"/>
  </w:num>
  <w:num w:numId="17">
    <w:abstractNumId w:val="22"/>
  </w:num>
  <w:num w:numId="18">
    <w:abstractNumId w:val="17"/>
  </w:num>
  <w:num w:numId="19">
    <w:abstractNumId w:val="20"/>
  </w:num>
  <w:num w:numId="20">
    <w:abstractNumId w:val="14"/>
  </w:num>
  <w:num w:numId="21">
    <w:abstractNumId w:val="4"/>
  </w:num>
  <w:num w:numId="22">
    <w:abstractNumId w:val="12"/>
  </w:num>
  <w:num w:numId="23">
    <w:abstractNumId w:val="25"/>
  </w:num>
  <w:num w:numId="24">
    <w:abstractNumId w:val="26"/>
  </w:num>
  <w:num w:numId="25">
    <w:abstractNumId w:val="3"/>
  </w:num>
  <w:num w:numId="26">
    <w:abstractNumId w:val="8"/>
  </w:num>
  <w:num w:numId="27">
    <w:abstractNumId w:val="9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E92"/>
    <w:rsid w:val="000150E3"/>
    <w:rsid w:val="0001752C"/>
    <w:rsid w:val="00026CA7"/>
    <w:rsid w:val="00030F9B"/>
    <w:rsid w:val="00032522"/>
    <w:rsid w:val="0003621B"/>
    <w:rsid w:val="00040C73"/>
    <w:rsid w:val="0005581E"/>
    <w:rsid w:val="00055D1B"/>
    <w:rsid w:val="00056E84"/>
    <w:rsid w:val="00080E92"/>
    <w:rsid w:val="00095134"/>
    <w:rsid w:val="00095E17"/>
    <w:rsid w:val="00097C7D"/>
    <w:rsid w:val="000A4482"/>
    <w:rsid w:val="000C5109"/>
    <w:rsid w:val="000D31B6"/>
    <w:rsid w:val="000D4017"/>
    <w:rsid w:val="000D7486"/>
    <w:rsid w:val="000D76A9"/>
    <w:rsid w:val="000E5DE9"/>
    <w:rsid w:val="000E7578"/>
    <w:rsid w:val="000F0833"/>
    <w:rsid w:val="000F6725"/>
    <w:rsid w:val="00101409"/>
    <w:rsid w:val="00103C75"/>
    <w:rsid w:val="00113F35"/>
    <w:rsid w:val="00116268"/>
    <w:rsid w:val="00116510"/>
    <w:rsid w:val="0012223C"/>
    <w:rsid w:val="00123103"/>
    <w:rsid w:val="00142E4F"/>
    <w:rsid w:val="001431F8"/>
    <w:rsid w:val="00164111"/>
    <w:rsid w:val="00174AEC"/>
    <w:rsid w:val="00184727"/>
    <w:rsid w:val="00185C77"/>
    <w:rsid w:val="00193653"/>
    <w:rsid w:val="001978CE"/>
    <w:rsid w:val="001A5B95"/>
    <w:rsid w:val="001A70B3"/>
    <w:rsid w:val="001A7F45"/>
    <w:rsid w:val="001B045B"/>
    <w:rsid w:val="001B4251"/>
    <w:rsid w:val="001C17BE"/>
    <w:rsid w:val="001C5F3F"/>
    <w:rsid w:val="001D340A"/>
    <w:rsid w:val="001F127D"/>
    <w:rsid w:val="0020020E"/>
    <w:rsid w:val="00200DBB"/>
    <w:rsid w:val="0020691D"/>
    <w:rsid w:val="00212CC0"/>
    <w:rsid w:val="00213B44"/>
    <w:rsid w:val="00227A2E"/>
    <w:rsid w:val="00231D80"/>
    <w:rsid w:val="00241470"/>
    <w:rsid w:val="002446BB"/>
    <w:rsid w:val="00254D2B"/>
    <w:rsid w:val="00255631"/>
    <w:rsid w:val="00256977"/>
    <w:rsid w:val="00266A43"/>
    <w:rsid w:val="002760CB"/>
    <w:rsid w:val="002817D2"/>
    <w:rsid w:val="00291938"/>
    <w:rsid w:val="002A438C"/>
    <w:rsid w:val="002A491E"/>
    <w:rsid w:val="002A4C51"/>
    <w:rsid w:val="002C2A30"/>
    <w:rsid w:val="002C4721"/>
    <w:rsid w:val="002C4C76"/>
    <w:rsid w:val="002E0ECE"/>
    <w:rsid w:val="00301236"/>
    <w:rsid w:val="003018A5"/>
    <w:rsid w:val="00301F94"/>
    <w:rsid w:val="00312D97"/>
    <w:rsid w:val="00321A04"/>
    <w:rsid w:val="00321E41"/>
    <w:rsid w:val="003268EE"/>
    <w:rsid w:val="00327FC7"/>
    <w:rsid w:val="00333087"/>
    <w:rsid w:val="00355D5E"/>
    <w:rsid w:val="00363F8A"/>
    <w:rsid w:val="003674C8"/>
    <w:rsid w:val="0037354C"/>
    <w:rsid w:val="003744D6"/>
    <w:rsid w:val="00381B60"/>
    <w:rsid w:val="00386FBB"/>
    <w:rsid w:val="003A083C"/>
    <w:rsid w:val="003A27E5"/>
    <w:rsid w:val="003B39D2"/>
    <w:rsid w:val="003B3DE1"/>
    <w:rsid w:val="003B5B9E"/>
    <w:rsid w:val="003C0C48"/>
    <w:rsid w:val="003D2078"/>
    <w:rsid w:val="003D3A22"/>
    <w:rsid w:val="003D40E3"/>
    <w:rsid w:val="003D4BB3"/>
    <w:rsid w:val="003E2F9A"/>
    <w:rsid w:val="003E6B86"/>
    <w:rsid w:val="003F77BB"/>
    <w:rsid w:val="00407B24"/>
    <w:rsid w:val="00412626"/>
    <w:rsid w:val="00415C70"/>
    <w:rsid w:val="00416209"/>
    <w:rsid w:val="004165F0"/>
    <w:rsid w:val="00424FAC"/>
    <w:rsid w:val="00430498"/>
    <w:rsid w:val="00435D51"/>
    <w:rsid w:val="0043787D"/>
    <w:rsid w:val="00437A7E"/>
    <w:rsid w:val="00440031"/>
    <w:rsid w:val="00442532"/>
    <w:rsid w:val="00445200"/>
    <w:rsid w:val="004455B8"/>
    <w:rsid w:val="0045428A"/>
    <w:rsid w:val="0046132B"/>
    <w:rsid w:val="0046626C"/>
    <w:rsid w:val="00476226"/>
    <w:rsid w:val="0048143C"/>
    <w:rsid w:val="00497B3A"/>
    <w:rsid w:val="004A16FE"/>
    <w:rsid w:val="004A186F"/>
    <w:rsid w:val="004A4EA6"/>
    <w:rsid w:val="004A4F80"/>
    <w:rsid w:val="004A63DA"/>
    <w:rsid w:val="004B128A"/>
    <w:rsid w:val="004D2DF3"/>
    <w:rsid w:val="004F544D"/>
    <w:rsid w:val="005047B7"/>
    <w:rsid w:val="00505817"/>
    <w:rsid w:val="0051529C"/>
    <w:rsid w:val="00526BAF"/>
    <w:rsid w:val="0053298C"/>
    <w:rsid w:val="00533C6C"/>
    <w:rsid w:val="00547842"/>
    <w:rsid w:val="0055246D"/>
    <w:rsid w:val="00557BA6"/>
    <w:rsid w:val="005645F3"/>
    <w:rsid w:val="005745B4"/>
    <w:rsid w:val="0059112F"/>
    <w:rsid w:val="00595C7D"/>
    <w:rsid w:val="005A7834"/>
    <w:rsid w:val="005B29D0"/>
    <w:rsid w:val="005B6B32"/>
    <w:rsid w:val="005C7A28"/>
    <w:rsid w:val="005E7F82"/>
    <w:rsid w:val="005F4A83"/>
    <w:rsid w:val="00601BE1"/>
    <w:rsid w:val="00607040"/>
    <w:rsid w:val="0061391D"/>
    <w:rsid w:val="00615E01"/>
    <w:rsid w:val="00617035"/>
    <w:rsid w:val="006212AE"/>
    <w:rsid w:val="006277E8"/>
    <w:rsid w:val="00635179"/>
    <w:rsid w:val="00636C3A"/>
    <w:rsid w:val="006441BE"/>
    <w:rsid w:val="00651467"/>
    <w:rsid w:val="006541C2"/>
    <w:rsid w:val="006644D3"/>
    <w:rsid w:val="00671D63"/>
    <w:rsid w:val="00677813"/>
    <w:rsid w:val="00680347"/>
    <w:rsid w:val="00682A13"/>
    <w:rsid w:val="00686694"/>
    <w:rsid w:val="00687555"/>
    <w:rsid w:val="0069557F"/>
    <w:rsid w:val="00696473"/>
    <w:rsid w:val="00697472"/>
    <w:rsid w:val="006A44AA"/>
    <w:rsid w:val="006A5CE1"/>
    <w:rsid w:val="006C3BC7"/>
    <w:rsid w:val="006C55EC"/>
    <w:rsid w:val="006C6186"/>
    <w:rsid w:val="006C71F8"/>
    <w:rsid w:val="006D5B74"/>
    <w:rsid w:val="006E090A"/>
    <w:rsid w:val="006E3106"/>
    <w:rsid w:val="006E336F"/>
    <w:rsid w:val="006F3A34"/>
    <w:rsid w:val="006F3FD7"/>
    <w:rsid w:val="006F7C7A"/>
    <w:rsid w:val="006F7DE4"/>
    <w:rsid w:val="007014B0"/>
    <w:rsid w:val="00701BEC"/>
    <w:rsid w:val="00706BFB"/>
    <w:rsid w:val="0071453B"/>
    <w:rsid w:val="0071616F"/>
    <w:rsid w:val="00726874"/>
    <w:rsid w:val="00737623"/>
    <w:rsid w:val="00752A4E"/>
    <w:rsid w:val="007551F6"/>
    <w:rsid w:val="0076073D"/>
    <w:rsid w:val="00760930"/>
    <w:rsid w:val="00780CB0"/>
    <w:rsid w:val="00781B0E"/>
    <w:rsid w:val="00782042"/>
    <w:rsid w:val="007827FA"/>
    <w:rsid w:val="00782A57"/>
    <w:rsid w:val="0078641E"/>
    <w:rsid w:val="00787083"/>
    <w:rsid w:val="007964E6"/>
    <w:rsid w:val="007A24E3"/>
    <w:rsid w:val="007A3411"/>
    <w:rsid w:val="007A3D3E"/>
    <w:rsid w:val="007B0ABB"/>
    <w:rsid w:val="007B1382"/>
    <w:rsid w:val="007C5EFE"/>
    <w:rsid w:val="007D2058"/>
    <w:rsid w:val="007D5C72"/>
    <w:rsid w:val="007D7F9C"/>
    <w:rsid w:val="007E3295"/>
    <w:rsid w:val="007F0EB4"/>
    <w:rsid w:val="007F1564"/>
    <w:rsid w:val="007F156B"/>
    <w:rsid w:val="007F3488"/>
    <w:rsid w:val="007F7B83"/>
    <w:rsid w:val="00802A67"/>
    <w:rsid w:val="008249A3"/>
    <w:rsid w:val="00844313"/>
    <w:rsid w:val="008466DE"/>
    <w:rsid w:val="008513A2"/>
    <w:rsid w:val="00851FE2"/>
    <w:rsid w:val="00852F47"/>
    <w:rsid w:val="0085524D"/>
    <w:rsid w:val="00870DFF"/>
    <w:rsid w:val="00882C1D"/>
    <w:rsid w:val="008841AE"/>
    <w:rsid w:val="0089544E"/>
    <w:rsid w:val="00897C6C"/>
    <w:rsid w:val="008A021F"/>
    <w:rsid w:val="008A6BFB"/>
    <w:rsid w:val="008A78CE"/>
    <w:rsid w:val="008B42DB"/>
    <w:rsid w:val="008B514B"/>
    <w:rsid w:val="008C5AA0"/>
    <w:rsid w:val="008D42DB"/>
    <w:rsid w:val="008E0929"/>
    <w:rsid w:val="008E33ED"/>
    <w:rsid w:val="008E65F1"/>
    <w:rsid w:val="008E707C"/>
    <w:rsid w:val="008F19DE"/>
    <w:rsid w:val="008F584E"/>
    <w:rsid w:val="0090423A"/>
    <w:rsid w:val="00905DC4"/>
    <w:rsid w:val="009157BD"/>
    <w:rsid w:val="00927CF1"/>
    <w:rsid w:val="00932289"/>
    <w:rsid w:val="00936358"/>
    <w:rsid w:val="009401A3"/>
    <w:rsid w:val="0094336A"/>
    <w:rsid w:val="009542D3"/>
    <w:rsid w:val="009566D3"/>
    <w:rsid w:val="0096267C"/>
    <w:rsid w:val="009650C2"/>
    <w:rsid w:val="00972CFE"/>
    <w:rsid w:val="00976ED0"/>
    <w:rsid w:val="0098260E"/>
    <w:rsid w:val="009874B1"/>
    <w:rsid w:val="00987E1E"/>
    <w:rsid w:val="00993809"/>
    <w:rsid w:val="009943A0"/>
    <w:rsid w:val="00996A96"/>
    <w:rsid w:val="009A41B9"/>
    <w:rsid w:val="009A4B10"/>
    <w:rsid w:val="009A7243"/>
    <w:rsid w:val="009B14CA"/>
    <w:rsid w:val="009B2207"/>
    <w:rsid w:val="009B6A0D"/>
    <w:rsid w:val="009C17EA"/>
    <w:rsid w:val="009C27EA"/>
    <w:rsid w:val="009C29A6"/>
    <w:rsid w:val="009C4777"/>
    <w:rsid w:val="009C623D"/>
    <w:rsid w:val="009C6302"/>
    <w:rsid w:val="009C750A"/>
    <w:rsid w:val="009D3EA1"/>
    <w:rsid w:val="009D50D2"/>
    <w:rsid w:val="009E1430"/>
    <w:rsid w:val="009E492A"/>
    <w:rsid w:val="009E4F90"/>
    <w:rsid w:val="009E50AE"/>
    <w:rsid w:val="009E65FE"/>
    <w:rsid w:val="009F38F9"/>
    <w:rsid w:val="009F6C80"/>
    <w:rsid w:val="00A0420C"/>
    <w:rsid w:val="00A0502A"/>
    <w:rsid w:val="00A07799"/>
    <w:rsid w:val="00A16822"/>
    <w:rsid w:val="00A23597"/>
    <w:rsid w:val="00A32EE1"/>
    <w:rsid w:val="00A542A7"/>
    <w:rsid w:val="00A54615"/>
    <w:rsid w:val="00A60C94"/>
    <w:rsid w:val="00A644DA"/>
    <w:rsid w:val="00A7134F"/>
    <w:rsid w:val="00A811F4"/>
    <w:rsid w:val="00A84F14"/>
    <w:rsid w:val="00A92E67"/>
    <w:rsid w:val="00A975B9"/>
    <w:rsid w:val="00AA0A97"/>
    <w:rsid w:val="00AA367C"/>
    <w:rsid w:val="00AC20E1"/>
    <w:rsid w:val="00AC2B11"/>
    <w:rsid w:val="00AC2F94"/>
    <w:rsid w:val="00AC358C"/>
    <w:rsid w:val="00AC4198"/>
    <w:rsid w:val="00AC4765"/>
    <w:rsid w:val="00AC78C7"/>
    <w:rsid w:val="00AD383D"/>
    <w:rsid w:val="00AE08D4"/>
    <w:rsid w:val="00AF1E0B"/>
    <w:rsid w:val="00AF72C8"/>
    <w:rsid w:val="00B002FF"/>
    <w:rsid w:val="00B05AB0"/>
    <w:rsid w:val="00B06893"/>
    <w:rsid w:val="00B07ACE"/>
    <w:rsid w:val="00B21542"/>
    <w:rsid w:val="00B22240"/>
    <w:rsid w:val="00B33817"/>
    <w:rsid w:val="00B43F70"/>
    <w:rsid w:val="00B51E56"/>
    <w:rsid w:val="00B56A04"/>
    <w:rsid w:val="00B57138"/>
    <w:rsid w:val="00B669F0"/>
    <w:rsid w:val="00B80A16"/>
    <w:rsid w:val="00B84935"/>
    <w:rsid w:val="00B87E61"/>
    <w:rsid w:val="00B91B24"/>
    <w:rsid w:val="00B936E4"/>
    <w:rsid w:val="00BA119C"/>
    <w:rsid w:val="00BA3F7B"/>
    <w:rsid w:val="00BA7106"/>
    <w:rsid w:val="00BC54B5"/>
    <w:rsid w:val="00BD1683"/>
    <w:rsid w:val="00BE2273"/>
    <w:rsid w:val="00BE257D"/>
    <w:rsid w:val="00BE4CEA"/>
    <w:rsid w:val="00BF0F3E"/>
    <w:rsid w:val="00BF1946"/>
    <w:rsid w:val="00BF3D03"/>
    <w:rsid w:val="00BF4EAD"/>
    <w:rsid w:val="00BF54BD"/>
    <w:rsid w:val="00C03884"/>
    <w:rsid w:val="00C06AEC"/>
    <w:rsid w:val="00C11588"/>
    <w:rsid w:val="00C2220E"/>
    <w:rsid w:val="00C25370"/>
    <w:rsid w:val="00C27126"/>
    <w:rsid w:val="00C33C70"/>
    <w:rsid w:val="00C36F97"/>
    <w:rsid w:val="00C43D78"/>
    <w:rsid w:val="00C44695"/>
    <w:rsid w:val="00C55BA9"/>
    <w:rsid w:val="00C572E4"/>
    <w:rsid w:val="00C61109"/>
    <w:rsid w:val="00C75F14"/>
    <w:rsid w:val="00C7652A"/>
    <w:rsid w:val="00C768D7"/>
    <w:rsid w:val="00C82C7B"/>
    <w:rsid w:val="00CA59F2"/>
    <w:rsid w:val="00CA5E4D"/>
    <w:rsid w:val="00CA7498"/>
    <w:rsid w:val="00CB7C29"/>
    <w:rsid w:val="00CC72F4"/>
    <w:rsid w:val="00CD7294"/>
    <w:rsid w:val="00CE37BA"/>
    <w:rsid w:val="00D024D5"/>
    <w:rsid w:val="00D17472"/>
    <w:rsid w:val="00D17D2A"/>
    <w:rsid w:val="00D25CA7"/>
    <w:rsid w:val="00D26BA8"/>
    <w:rsid w:val="00D30761"/>
    <w:rsid w:val="00D315A1"/>
    <w:rsid w:val="00D33B77"/>
    <w:rsid w:val="00D41DA1"/>
    <w:rsid w:val="00D42A5B"/>
    <w:rsid w:val="00D42D37"/>
    <w:rsid w:val="00D42E90"/>
    <w:rsid w:val="00D52ED2"/>
    <w:rsid w:val="00D6143C"/>
    <w:rsid w:val="00D671F9"/>
    <w:rsid w:val="00D801F7"/>
    <w:rsid w:val="00D90B0D"/>
    <w:rsid w:val="00D957A2"/>
    <w:rsid w:val="00D974E4"/>
    <w:rsid w:val="00DA1101"/>
    <w:rsid w:val="00DA60AC"/>
    <w:rsid w:val="00DB28BB"/>
    <w:rsid w:val="00DC1CDE"/>
    <w:rsid w:val="00DD5810"/>
    <w:rsid w:val="00DE4A32"/>
    <w:rsid w:val="00DF0B4F"/>
    <w:rsid w:val="00DF41B2"/>
    <w:rsid w:val="00DF4A5F"/>
    <w:rsid w:val="00DF57CA"/>
    <w:rsid w:val="00DF7C4E"/>
    <w:rsid w:val="00E00833"/>
    <w:rsid w:val="00E008B3"/>
    <w:rsid w:val="00E05062"/>
    <w:rsid w:val="00E218F9"/>
    <w:rsid w:val="00E22366"/>
    <w:rsid w:val="00E43D68"/>
    <w:rsid w:val="00E57CCB"/>
    <w:rsid w:val="00E6055C"/>
    <w:rsid w:val="00E71C70"/>
    <w:rsid w:val="00E72B61"/>
    <w:rsid w:val="00E73696"/>
    <w:rsid w:val="00E75C6B"/>
    <w:rsid w:val="00E844EF"/>
    <w:rsid w:val="00E9619F"/>
    <w:rsid w:val="00EA3C08"/>
    <w:rsid w:val="00EB6158"/>
    <w:rsid w:val="00EC44E4"/>
    <w:rsid w:val="00ED2C52"/>
    <w:rsid w:val="00ED4B22"/>
    <w:rsid w:val="00EE25BA"/>
    <w:rsid w:val="00EE616B"/>
    <w:rsid w:val="00EF1675"/>
    <w:rsid w:val="00EF23CF"/>
    <w:rsid w:val="00F04F3E"/>
    <w:rsid w:val="00F05CBB"/>
    <w:rsid w:val="00F11471"/>
    <w:rsid w:val="00F12A03"/>
    <w:rsid w:val="00F14AE9"/>
    <w:rsid w:val="00F17CCC"/>
    <w:rsid w:val="00F34AF3"/>
    <w:rsid w:val="00F34FB4"/>
    <w:rsid w:val="00F35161"/>
    <w:rsid w:val="00F42140"/>
    <w:rsid w:val="00F46EB8"/>
    <w:rsid w:val="00F47D30"/>
    <w:rsid w:val="00F540C9"/>
    <w:rsid w:val="00F57EA4"/>
    <w:rsid w:val="00F80516"/>
    <w:rsid w:val="00F810AC"/>
    <w:rsid w:val="00F91435"/>
    <w:rsid w:val="00FA306F"/>
    <w:rsid w:val="00FC594A"/>
    <w:rsid w:val="00FC637F"/>
    <w:rsid w:val="00FD21B7"/>
    <w:rsid w:val="00FD3E4D"/>
    <w:rsid w:val="00FD44CA"/>
    <w:rsid w:val="00FE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E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080E92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basedOn w:val="a"/>
    <w:next w:val="a"/>
    <w:link w:val="2Char"/>
    <w:unhideWhenUsed/>
    <w:qFormat/>
    <w:rsid w:val="00080E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080E92"/>
    <w:pPr>
      <w:numPr>
        <w:ilvl w:val="2"/>
        <w:numId w:val="1"/>
      </w:numPr>
      <w:tabs>
        <w:tab w:val="clear" w:pos="720"/>
      </w:tabs>
      <w:spacing w:before="120" w:after="180" w:line="240" w:lineRule="auto"/>
      <w:ind w:left="0" w:firstLine="0"/>
      <w:jc w:val="left"/>
      <w:outlineLvl w:val="2"/>
    </w:pPr>
    <w:rPr>
      <w:rFonts w:ascii="Arial" w:eastAsia="宋体" w:hAnsi="Arial" w:cs="Times New Roman"/>
      <w:b w:val="0"/>
      <w:bCs w:val="0"/>
      <w:sz w:val="28"/>
      <w:szCs w:val="28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80E92"/>
    <w:pPr>
      <w:numPr>
        <w:ilvl w:val="3"/>
      </w:numPr>
      <w:tabs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80E92"/>
    <w:pPr>
      <w:numPr>
        <w:ilvl w:val="4"/>
      </w:numPr>
      <w:tabs>
        <w:tab w:val="clear" w:pos="1008"/>
        <w:tab w:val="num" w:pos="780"/>
        <w:tab w:val="num" w:pos="864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080E92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080E92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080E92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080E92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080E92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080E92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80E92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80E92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a3">
    <w:name w:val="footer"/>
    <w:basedOn w:val="a"/>
    <w:link w:val="Char"/>
    <w:unhideWhenUsed/>
    <w:rsid w:val="00080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4">
    <w:name w:val="page number"/>
    <w:rsid w:val="00080E92"/>
    <w:rPr>
      <w:rFonts w:cs="Times New Roman"/>
    </w:rPr>
  </w:style>
  <w:style w:type="paragraph" w:styleId="a5">
    <w:name w:val="Body Text"/>
    <w:basedOn w:val="a"/>
    <w:link w:val="Char0"/>
    <w:rsid w:val="00080E92"/>
    <w:rPr>
      <w:lang w:eastAsia="x-none"/>
    </w:rPr>
  </w:style>
  <w:style w:type="character" w:customStyle="1" w:styleId="Char0">
    <w:name w:val="正文文本 Char"/>
    <w:basedOn w:val="a0"/>
    <w:link w:val="a5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080E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080E92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080E9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080E9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table" w:styleId="a6">
    <w:name w:val="Table Grid"/>
    <w:basedOn w:val="a1"/>
    <w:rsid w:val="00080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annotation text"/>
    <w:basedOn w:val="a"/>
    <w:link w:val="Char1"/>
    <w:unhideWhenUsed/>
    <w:qFormat/>
    <w:rsid w:val="00080E9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1">
    <w:name w:val="批注文字 Char"/>
    <w:basedOn w:val="a0"/>
    <w:link w:val="a7"/>
    <w:uiPriority w:val="99"/>
    <w:qFormat/>
    <w:rsid w:val="00080E92"/>
    <w:rPr>
      <w:rFonts w:ascii="Calibri" w:eastAsia="等线" w:hAnsi="Calibri" w:cs="Arial"/>
    </w:rPr>
  </w:style>
  <w:style w:type="paragraph" w:styleId="a8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080E9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9">
    <w:name w:val="annotation reference"/>
    <w:unhideWhenUsed/>
    <w:qFormat/>
    <w:rsid w:val="00080E92"/>
    <w:rPr>
      <w:sz w:val="16"/>
      <w:szCs w:val="16"/>
    </w:rPr>
  </w:style>
  <w:style w:type="character" w:customStyle="1" w:styleId="Char2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8"/>
    <w:uiPriority w:val="34"/>
    <w:qFormat/>
    <w:locked/>
    <w:rsid w:val="00080E92"/>
    <w:rPr>
      <w:rFonts w:ascii="Calibri" w:eastAsia="等线" w:hAnsi="Calibri" w:cs="Arial"/>
    </w:rPr>
  </w:style>
  <w:style w:type="paragraph" w:customStyle="1" w:styleId="3GPPHeader">
    <w:name w:val="3GPP_Header"/>
    <w:basedOn w:val="a"/>
    <w:link w:val="3GPPHeaderChar"/>
    <w:rsid w:val="00080E92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character" w:customStyle="1" w:styleId="3GPPHeaderChar">
    <w:name w:val="3GPP_Header Char"/>
    <w:link w:val="3GPPHeader"/>
    <w:locked/>
    <w:rsid w:val="00080E9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41">
    <w:name w:val="列出段落4"/>
    <w:basedOn w:val="a"/>
    <w:rsid w:val="00080E92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2Char">
    <w:name w:val="标题 2 Char"/>
    <w:basedOn w:val="a0"/>
    <w:link w:val="20"/>
    <w:rsid w:val="00080E92"/>
    <w:rPr>
      <w:rFonts w:asciiTheme="majorHAnsi" w:eastAsiaTheme="majorEastAsia" w:hAnsiTheme="majorHAnsi" w:cstheme="majorBidi"/>
      <w:b/>
      <w:bCs/>
      <w:kern w:val="0"/>
      <w:sz w:val="32"/>
      <w:szCs w:val="32"/>
      <w:lang w:val="en-GB"/>
    </w:rPr>
  </w:style>
  <w:style w:type="paragraph" w:styleId="aa">
    <w:name w:val="Balloon Text"/>
    <w:basedOn w:val="a"/>
    <w:link w:val="Char3"/>
    <w:unhideWhenUsed/>
    <w:qFormat/>
    <w:rsid w:val="00080E9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b">
    <w:name w:val="header"/>
    <w:basedOn w:val="a"/>
    <w:link w:val="Char4"/>
    <w:unhideWhenUsed/>
    <w:qFormat/>
    <w:rsid w:val="00780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rsid w:val="00780CB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c">
    <w:name w:val="annotation subject"/>
    <w:basedOn w:val="a7"/>
    <w:next w:val="a7"/>
    <w:link w:val="Char5"/>
    <w:unhideWhenUsed/>
    <w:rsid w:val="009F6C80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1"/>
    <w:link w:val="ac"/>
    <w:rsid w:val="009F6C80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EE616B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NO">
    <w:name w:val="NO"/>
    <w:basedOn w:val="a"/>
    <w:link w:val="NOZchn"/>
    <w:rsid w:val="005047B7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Zchn">
    <w:name w:val="NO Zchn"/>
    <w:link w:val="NO"/>
    <w:locked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1">
    <w:name w:val="B1"/>
    <w:basedOn w:val="ad"/>
    <w:link w:val="B1Zchn"/>
    <w:qFormat/>
    <w:rsid w:val="005047B7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ko-KR"/>
    </w:rPr>
  </w:style>
  <w:style w:type="character" w:customStyle="1" w:styleId="B1Zchn">
    <w:name w:val="B1 Zchn"/>
    <w:link w:val="B1"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d">
    <w:name w:val="List"/>
    <w:basedOn w:val="a"/>
    <w:uiPriority w:val="99"/>
    <w:semiHidden/>
    <w:unhideWhenUsed/>
    <w:rsid w:val="005047B7"/>
    <w:pPr>
      <w:ind w:left="200" w:hangingChars="200" w:hanging="200"/>
      <w:contextualSpacing/>
    </w:pPr>
  </w:style>
  <w:style w:type="character" w:customStyle="1" w:styleId="Doc-text2Char">
    <w:name w:val="Doc-text2 Char"/>
    <w:basedOn w:val="a0"/>
    <w:link w:val="Doc-text2"/>
    <w:qFormat/>
    <w:locked/>
    <w:rsid w:val="00CC72F4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CC72F4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Theme="minorEastAsia" w:cs="Arial"/>
      <w:kern w:val="2"/>
      <w:sz w:val="21"/>
      <w:szCs w:val="22"/>
      <w:lang w:val="en-US"/>
    </w:rPr>
  </w:style>
  <w:style w:type="paragraph" w:styleId="ae">
    <w:name w:val="Revision"/>
    <w:hidden/>
    <w:uiPriority w:val="99"/>
    <w:semiHidden/>
    <w:rsid w:val="00870DFF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B1Char">
    <w:name w:val="B1 Char"/>
    <w:qFormat/>
    <w:rsid w:val="00EE25BA"/>
  </w:style>
  <w:style w:type="paragraph" w:customStyle="1" w:styleId="00BodyText">
    <w:name w:val="00 BodyText"/>
    <w:basedOn w:val="a"/>
    <w:qFormat/>
    <w:rsid w:val="007F7B83"/>
    <w:pPr>
      <w:overflowPunct/>
      <w:autoSpaceDE/>
      <w:autoSpaceDN/>
      <w:adjustRightInd/>
      <w:spacing w:after="220"/>
      <w:jc w:val="left"/>
      <w:textAlignment w:val="auto"/>
    </w:pPr>
    <w:rPr>
      <w:rFonts w:eastAsiaTheme="minorEastAsia"/>
      <w:sz w:val="22"/>
      <w:lang w:val="en-US" w:eastAsia="en-US"/>
    </w:rPr>
  </w:style>
  <w:style w:type="character" w:customStyle="1" w:styleId="af">
    <w:name w:val="列出段落 字符"/>
    <w:link w:val="Style91"/>
    <w:uiPriority w:val="34"/>
    <w:qFormat/>
    <w:locked/>
    <w:rsid w:val="007F7B83"/>
    <w:rPr>
      <w:rFonts w:ascii="宋体" w:eastAsia="宋体" w:hAnsi="宋体"/>
      <w:sz w:val="24"/>
      <w:szCs w:val="24"/>
    </w:rPr>
  </w:style>
  <w:style w:type="paragraph" w:customStyle="1" w:styleId="Style91">
    <w:name w:val="_Style 91"/>
    <w:basedOn w:val="a"/>
    <w:next w:val="a8"/>
    <w:link w:val="af"/>
    <w:uiPriority w:val="34"/>
    <w:qFormat/>
    <w:rsid w:val="007F7B83"/>
    <w:pPr>
      <w:spacing w:before="100" w:beforeAutospacing="1" w:after="180"/>
      <w:ind w:left="708"/>
      <w:jc w:val="left"/>
      <w:textAlignment w:val="auto"/>
    </w:pPr>
    <w:rPr>
      <w:rFonts w:ascii="宋体" w:hAnsi="宋体" w:cstheme="minorBidi"/>
      <w:kern w:val="2"/>
      <w:sz w:val="24"/>
      <w:szCs w:val="24"/>
      <w:lang w:val="en-US"/>
    </w:rPr>
  </w:style>
  <w:style w:type="paragraph" w:customStyle="1" w:styleId="H2">
    <w:name w:val="H2"/>
    <w:basedOn w:val="3"/>
    <w:link w:val="H2Char"/>
    <w:qFormat/>
    <w:rsid w:val="00D42A5B"/>
    <w:pPr>
      <w:numPr>
        <w:ilvl w:val="1"/>
      </w:numPr>
    </w:pPr>
  </w:style>
  <w:style w:type="character" w:customStyle="1" w:styleId="H2Char">
    <w:name w:val="H2 Char"/>
    <w:basedOn w:val="3Char"/>
    <w:link w:val="H2"/>
    <w:rsid w:val="00D42A5B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paragraph" w:customStyle="1" w:styleId="40">
    <w:name w:val="标题4"/>
    <w:basedOn w:val="a"/>
    <w:rsid w:val="00696473"/>
    <w:pPr>
      <w:numPr>
        <w:numId w:val="21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eastAsia="en-US"/>
    </w:rPr>
  </w:style>
  <w:style w:type="paragraph" w:styleId="80">
    <w:name w:val="toc 8"/>
    <w:basedOn w:val="11"/>
    <w:rsid w:val="00291938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29193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29193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aliases w:val="Observation TOC"/>
    <w:basedOn w:val="42"/>
    <w:rsid w:val="00291938"/>
    <w:pPr>
      <w:ind w:left="1701" w:hanging="1701"/>
    </w:pPr>
  </w:style>
  <w:style w:type="paragraph" w:styleId="42">
    <w:name w:val="toc 4"/>
    <w:basedOn w:val="30"/>
    <w:rsid w:val="00291938"/>
    <w:pPr>
      <w:ind w:left="1418" w:hanging="1418"/>
    </w:pPr>
  </w:style>
  <w:style w:type="paragraph" w:styleId="30">
    <w:name w:val="toc 3"/>
    <w:basedOn w:val="21"/>
    <w:rsid w:val="00291938"/>
    <w:pPr>
      <w:ind w:left="1134" w:hanging="1134"/>
    </w:pPr>
  </w:style>
  <w:style w:type="paragraph" w:styleId="21">
    <w:name w:val="toc 2"/>
    <w:basedOn w:val="11"/>
    <w:rsid w:val="00291938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29193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291938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character" w:styleId="af0">
    <w:name w:val="footnote reference"/>
    <w:rsid w:val="00291938"/>
    <w:rPr>
      <w:b/>
      <w:position w:val="6"/>
      <w:sz w:val="16"/>
    </w:rPr>
  </w:style>
  <w:style w:type="paragraph" w:styleId="af1">
    <w:name w:val="footnote text"/>
    <w:basedOn w:val="a"/>
    <w:link w:val="Char6"/>
    <w:rsid w:val="00291938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1"/>
    <w:rsid w:val="00291938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291938"/>
    <w:pPr>
      <w:overflowPunct/>
      <w:autoSpaceDE/>
      <w:autoSpaceDN/>
      <w:adjustRightInd/>
      <w:jc w:val="center"/>
      <w:textAlignment w:val="auto"/>
    </w:pPr>
    <w:rPr>
      <w:rFonts w:eastAsiaTheme="minorEastAsia"/>
    </w:rPr>
  </w:style>
  <w:style w:type="paragraph" w:customStyle="1" w:styleId="TF">
    <w:name w:val="TF"/>
    <w:aliases w:val="left"/>
    <w:basedOn w:val="TH"/>
    <w:link w:val="TFZchn"/>
    <w:qFormat/>
    <w:rsid w:val="00291938"/>
    <w:pPr>
      <w:keepNext w:val="0"/>
      <w:spacing w:before="0" w:after="240"/>
    </w:pPr>
  </w:style>
  <w:style w:type="paragraph" w:styleId="90">
    <w:name w:val="toc 9"/>
    <w:basedOn w:val="80"/>
    <w:rsid w:val="00291938"/>
    <w:pPr>
      <w:ind w:left="1418" w:hanging="1418"/>
    </w:pPr>
  </w:style>
  <w:style w:type="paragraph" w:customStyle="1" w:styleId="EX">
    <w:name w:val="EX"/>
    <w:basedOn w:val="a"/>
    <w:link w:val="EXChar"/>
    <w:rsid w:val="002919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291938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NW">
    <w:name w:val="NW"/>
    <w:basedOn w:val="NO"/>
    <w:rsid w:val="00291938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EW">
    <w:name w:val="EW"/>
    <w:basedOn w:val="EX"/>
    <w:rsid w:val="00291938"/>
    <w:pPr>
      <w:spacing w:after="0"/>
    </w:pPr>
  </w:style>
  <w:style w:type="paragraph" w:styleId="60">
    <w:name w:val="toc 6"/>
    <w:basedOn w:val="50"/>
    <w:next w:val="a"/>
    <w:rsid w:val="00291938"/>
    <w:pPr>
      <w:ind w:left="1985" w:hanging="1985"/>
    </w:pPr>
  </w:style>
  <w:style w:type="paragraph" w:styleId="70">
    <w:name w:val="toc 7"/>
    <w:basedOn w:val="60"/>
    <w:next w:val="a"/>
    <w:rsid w:val="00291938"/>
    <w:pPr>
      <w:ind w:left="2268" w:hanging="2268"/>
    </w:pPr>
  </w:style>
  <w:style w:type="paragraph" w:customStyle="1" w:styleId="EQ">
    <w:name w:val="EQ"/>
    <w:basedOn w:val="a"/>
    <w:next w:val="a"/>
    <w:rsid w:val="00291938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rsid w:val="00291938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29193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PL">
    <w:name w:val="PL"/>
    <w:link w:val="PLChar"/>
    <w:qFormat/>
    <w:rsid w:val="002919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291938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TAN">
    <w:name w:val="TAN"/>
    <w:basedOn w:val="TAL"/>
    <w:rsid w:val="00291938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2919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29193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29193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29193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291938"/>
    <w:pPr>
      <w:framePr w:wrap="notBeside" w:y="16161"/>
    </w:pPr>
  </w:style>
  <w:style w:type="character" w:customStyle="1" w:styleId="ZGSM">
    <w:name w:val="ZGSM"/>
    <w:rsid w:val="00291938"/>
  </w:style>
  <w:style w:type="paragraph" w:customStyle="1" w:styleId="ZG">
    <w:name w:val="ZG"/>
    <w:rsid w:val="0029193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91938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customStyle="1" w:styleId="B2">
    <w:name w:val="B2"/>
    <w:basedOn w:val="a"/>
    <w:link w:val="B2Char"/>
    <w:rsid w:val="00291938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B3">
    <w:name w:val="B3"/>
    <w:basedOn w:val="a"/>
    <w:link w:val="B3Char"/>
    <w:rsid w:val="00291938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B4">
    <w:name w:val="B4"/>
    <w:basedOn w:val="a"/>
    <w:link w:val="B4Char"/>
    <w:rsid w:val="00291938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B5">
    <w:name w:val="B5"/>
    <w:basedOn w:val="a"/>
    <w:rsid w:val="00291938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TD">
    <w:name w:val="ZTD"/>
    <w:basedOn w:val="ZB"/>
    <w:rsid w:val="002919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9193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291938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291938"/>
    <w:rPr>
      <w:color w:val="0000FF"/>
      <w:u w:val="single"/>
    </w:rPr>
  </w:style>
  <w:style w:type="character" w:styleId="af3">
    <w:name w:val="FollowedHyperlink"/>
    <w:rsid w:val="00291938"/>
    <w:rPr>
      <w:color w:val="800080"/>
      <w:u w:val="single"/>
    </w:rPr>
  </w:style>
  <w:style w:type="paragraph" w:styleId="af4">
    <w:name w:val="Document Map"/>
    <w:basedOn w:val="a"/>
    <w:link w:val="Char7"/>
    <w:rsid w:val="00291938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29193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Zchn">
    <w:name w:val="CR Cover Page Zchn"/>
    <w:link w:val="CRCoverPage"/>
    <w:qFormat/>
    <w:rsid w:val="00291938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qFormat/>
    <w:rsid w:val="002919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91938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J">
    <w:name w:val="TAJ"/>
    <w:basedOn w:val="TH"/>
    <w:rsid w:val="00291938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91938"/>
    <w:pPr>
      <w:spacing w:after="180"/>
      <w:jc w:val="left"/>
    </w:pPr>
    <w:rPr>
      <w:rFonts w:ascii="Times New Roman" w:eastAsiaTheme="minorEastAsia" w:hAnsi="Times New Roman"/>
      <w:i/>
      <w:color w:val="0000FF"/>
      <w:lang w:eastAsia="ko-KR"/>
    </w:rPr>
  </w:style>
  <w:style w:type="character" w:customStyle="1" w:styleId="THChar">
    <w:name w:val="TH Char"/>
    <w:link w:val="TH"/>
    <w:qFormat/>
    <w:rsid w:val="0029193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1938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29193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29193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291938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StyleTALLeft075cm">
    <w:name w:val="Style TAL + Left:  075 cm"/>
    <w:basedOn w:val="TAL"/>
    <w:rsid w:val="00291938"/>
    <w:pPr>
      <w:ind w:left="425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91938"/>
    <w:pPr>
      <w:ind w:left="567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91938"/>
    <w:rPr>
      <w:rFonts w:ascii="Arial" w:hAnsi="Arial" w:cs="Arial"/>
      <w:kern w:val="0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9193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91938"/>
    <w:pPr>
      <w:ind w:left="851"/>
    </w:pPr>
    <w:rPr>
      <w:rFonts w:eastAsia="Batang"/>
    </w:rPr>
  </w:style>
  <w:style w:type="character" w:customStyle="1" w:styleId="UnresolvedMention">
    <w:name w:val="Unresolved Mention"/>
    <w:uiPriority w:val="99"/>
    <w:semiHidden/>
    <w:unhideWhenUsed/>
    <w:rsid w:val="00291938"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a"/>
    <w:rsid w:val="00291938"/>
    <w:pPr>
      <w:keepNext/>
      <w:keepLines/>
      <w:spacing w:after="0"/>
      <w:ind w:left="284"/>
      <w:jc w:val="left"/>
    </w:pPr>
    <w:rPr>
      <w:rFonts w:eastAsia="Batang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29193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sid w:val="0029193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29193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91938"/>
    <w:rPr>
      <w:color w:val="808080"/>
      <w:shd w:val="clear" w:color="auto" w:fill="E6E6E6"/>
    </w:rPr>
  </w:style>
  <w:style w:type="table" w:customStyle="1" w:styleId="12">
    <w:name w:val="网格型1"/>
    <w:basedOn w:val="a1"/>
    <w:next w:val="a6"/>
    <w:rsid w:val="00291938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6"/>
    <w:rsid w:val="00291938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6"/>
    <w:rsid w:val="00291938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91938"/>
    <w:rPr>
      <w:color w:val="808080"/>
      <w:shd w:val="clear" w:color="auto" w:fill="E6E6E6"/>
    </w:rPr>
  </w:style>
  <w:style w:type="character" w:customStyle="1" w:styleId="B3Char">
    <w:name w:val="B3 Char"/>
    <w:link w:val="B3"/>
    <w:rsid w:val="0029193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Left1cm">
    <w:name w:val="TAL + Left:  1 cm"/>
    <w:basedOn w:val="TAL"/>
    <w:rsid w:val="00291938"/>
    <w:pPr>
      <w:ind w:left="567"/>
    </w:pPr>
    <w:rPr>
      <w:rFonts w:eastAsiaTheme="minorEastAsia"/>
      <w:lang w:val="x-none" w:eastAsia="en-GB"/>
    </w:rPr>
  </w:style>
  <w:style w:type="character" w:customStyle="1" w:styleId="Mention">
    <w:name w:val="Mention"/>
    <w:uiPriority w:val="99"/>
    <w:semiHidden/>
    <w:unhideWhenUsed/>
    <w:rsid w:val="00291938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91938"/>
    <w:pPr>
      <w:ind w:left="64"/>
    </w:pPr>
    <w:rPr>
      <w:rFonts w:eastAsiaTheme="minorEastAsia" w:cs="Arial"/>
      <w:b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2919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91938"/>
    <w:rPr>
      <w:rFonts w:ascii="Arial" w:hAnsi="Arial" w:cs="Times New Roman"/>
      <w:b/>
      <w:kern w:val="0"/>
      <w:sz w:val="20"/>
      <w:szCs w:val="20"/>
      <w:lang w:val="en-GB" w:eastAsia="ko-KR"/>
    </w:rPr>
  </w:style>
  <w:style w:type="paragraph" w:customStyle="1" w:styleId="FL">
    <w:name w:val="FL"/>
    <w:basedOn w:val="a"/>
    <w:rsid w:val="00291938"/>
    <w:pPr>
      <w:keepNext/>
      <w:keepLines/>
      <w:spacing w:before="60" w:after="180"/>
      <w:jc w:val="center"/>
    </w:pPr>
    <w:rPr>
      <w:rFonts w:eastAsiaTheme="minorEastAsia"/>
      <w:b/>
      <w:lang w:eastAsia="ko-KR"/>
    </w:rPr>
  </w:style>
  <w:style w:type="paragraph" w:styleId="af5">
    <w:name w:val="Normal (Web)"/>
    <w:basedOn w:val="a"/>
    <w:uiPriority w:val="99"/>
    <w:unhideWhenUsed/>
    <w:rsid w:val="0029193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TALLeft050cm">
    <w:name w:val="TAL + Left:  050 cm"/>
    <w:basedOn w:val="TAL"/>
    <w:rsid w:val="00291938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91938"/>
    <w:pPr>
      <w:ind w:left="425"/>
    </w:pPr>
  </w:style>
  <w:style w:type="paragraph" w:customStyle="1" w:styleId="TALLeft02cm">
    <w:name w:val="TAL + Left: 0.2 cm"/>
    <w:basedOn w:val="TAL"/>
    <w:qFormat/>
    <w:rsid w:val="00291938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91938"/>
    <w:pPr>
      <w:ind w:left="227"/>
    </w:pPr>
  </w:style>
  <w:style w:type="paragraph" w:customStyle="1" w:styleId="TALLeft06cm">
    <w:name w:val="TAL + Left: 0.6 cm"/>
    <w:basedOn w:val="TALLeft04cm"/>
    <w:qFormat/>
    <w:rsid w:val="00291938"/>
    <w:pPr>
      <w:ind w:left="340"/>
    </w:pPr>
  </w:style>
  <w:style w:type="paragraph" w:customStyle="1" w:styleId="Figure">
    <w:name w:val="Figure"/>
    <w:basedOn w:val="a"/>
    <w:next w:val="a"/>
    <w:rsid w:val="00291938"/>
    <w:pPr>
      <w:keepNext/>
      <w:keepLines/>
      <w:spacing w:before="180"/>
      <w:jc w:val="center"/>
    </w:pPr>
    <w:rPr>
      <w:rFonts w:eastAsiaTheme="minorEastAsia"/>
    </w:rPr>
  </w:style>
  <w:style w:type="paragraph" w:customStyle="1" w:styleId="Reference">
    <w:name w:val="Reference"/>
    <w:basedOn w:val="a"/>
    <w:rsid w:val="00291938"/>
    <w:pPr>
      <w:numPr>
        <w:numId w:val="22"/>
      </w:numPr>
      <w:tabs>
        <w:tab w:val="clear" w:pos="567"/>
        <w:tab w:val="num" w:pos="360"/>
        <w:tab w:val="num" w:pos="1304"/>
      </w:tabs>
      <w:ind w:left="1304" w:hanging="1304"/>
    </w:pPr>
    <w:rPr>
      <w:rFonts w:eastAsiaTheme="minorEastAsia"/>
    </w:rPr>
  </w:style>
  <w:style w:type="paragraph" w:styleId="af6">
    <w:name w:val="table of figures"/>
    <w:basedOn w:val="a"/>
    <w:next w:val="a"/>
    <w:uiPriority w:val="99"/>
    <w:rsid w:val="00291938"/>
    <w:pPr>
      <w:ind w:left="1418" w:hanging="1418"/>
      <w:jc w:val="left"/>
    </w:pPr>
    <w:rPr>
      <w:rFonts w:eastAsiaTheme="minorEastAsia"/>
      <w:b/>
    </w:rPr>
  </w:style>
  <w:style w:type="paragraph" w:customStyle="1" w:styleId="FigureTitle">
    <w:name w:val="Figure_Title"/>
    <w:basedOn w:val="a"/>
    <w:next w:val="a"/>
    <w:rsid w:val="00291938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="Times New Roman" w:eastAsia="MS Mincho" w:hAnsi="Times New Roman"/>
      <w:b/>
      <w:sz w:val="24"/>
      <w:lang w:eastAsia="en-US"/>
    </w:rPr>
  </w:style>
  <w:style w:type="paragraph" w:customStyle="1" w:styleId="BalloonText1">
    <w:name w:val="Balloon Text1"/>
    <w:basedOn w:val="a"/>
    <w:semiHidden/>
    <w:rsid w:val="00291938"/>
    <w:pPr>
      <w:overflowPunct/>
      <w:autoSpaceDE/>
      <w:autoSpaceDN/>
      <w:adjustRightInd/>
      <w:spacing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291938"/>
    <w:pPr>
      <w:keepNext/>
      <w:numPr>
        <w:numId w:val="23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7"/>
    <w:next w:val="a7"/>
    <w:semiHidden/>
    <w:rsid w:val="00291938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8">
    <w:name w:val="Char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291938"/>
    <w:pPr>
      <w:overflowPunct/>
      <w:autoSpaceDE/>
      <w:autoSpaceDN/>
      <w:adjustRightInd/>
      <w:spacing w:after="180"/>
      <w:jc w:val="left"/>
      <w:textAlignment w:val="auto"/>
    </w:pPr>
    <w:rPr>
      <w:rFonts w:eastAsia="MS Gothic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29193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numbering" w:customStyle="1" w:styleId="2">
    <w:name w:val="列表编号2"/>
    <w:basedOn w:val="a2"/>
    <w:rsid w:val="00291938"/>
    <w:pPr>
      <w:numPr>
        <w:numId w:val="25"/>
      </w:numPr>
    </w:pPr>
  </w:style>
  <w:style w:type="numbering" w:customStyle="1" w:styleId="10">
    <w:name w:val="项目编号1"/>
    <w:basedOn w:val="a2"/>
    <w:rsid w:val="00291938"/>
    <w:pPr>
      <w:numPr>
        <w:numId w:val="24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29193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 w:eastAsia="en-US"/>
    </w:rPr>
  </w:style>
  <w:style w:type="paragraph" w:customStyle="1" w:styleId="Discussion">
    <w:name w:val="Discussion"/>
    <w:basedOn w:val="a"/>
    <w:rsid w:val="00291938"/>
    <w:pPr>
      <w:overflowPunct/>
      <w:autoSpaceDE/>
      <w:autoSpaceDN/>
      <w:adjustRightInd/>
      <w:spacing w:after="180"/>
      <w:jc w:val="left"/>
      <w:textAlignment w:val="auto"/>
    </w:pPr>
    <w:rPr>
      <w:rFonts w:eastAsia="等线" w:cs="Arial"/>
      <w:lang w:eastAsia="en-US"/>
    </w:rPr>
  </w:style>
  <w:style w:type="character" w:customStyle="1" w:styleId="Mention1">
    <w:name w:val="Mention1"/>
    <w:uiPriority w:val="99"/>
    <w:semiHidden/>
    <w:unhideWhenUsed/>
    <w:rsid w:val="0029193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9193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91938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91938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7">
    <w:name w:val="Placeholder Text"/>
    <w:uiPriority w:val="99"/>
    <w:semiHidden/>
    <w:rsid w:val="00291938"/>
    <w:rPr>
      <w:color w:val="808080"/>
    </w:rPr>
  </w:style>
  <w:style w:type="character" w:customStyle="1" w:styleId="TFChar">
    <w:name w:val="TF Char"/>
    <w:qFormat/>
    <w:rsid w:val="009C4777"/>
    <w:rPr>
      <w:rFonts w:ascii="Arial" w:eastAsia="Times New Roman" w:hAnsi="Arial"/>
      <w:b/>
    </w:rPr>
  </w:style>
  <w:style w:type="character" w:customStyle="1" w:styleId="B1Char1">
    <w:name w:val="B1 Char1"/>
    <w:qFormat/>
    <w:rsid w:val="0020691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annotation reference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E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080E92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basedOn w:val="a"/>
    <w:next w:val="a"/>
    <w:link w:val="2Char"/>
    <w:unhideWhenUsed/>
    <w:qFormat/>
    <w:rsid w:val="00080E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080E92"/>
    <w:pPr>
      <w:numPr>
        <w:ilvl w:val="2"/>
        <w:numId w:val="1"/>
      </w:numPr>
      <w:tabs>
        <w:tab w:val="clear" w:pos="720"/>
      </w:tabs>
      <w:spacing w:before="120" w:after="180" w:line="240" w:lineRule="auto"/>
      <w:ind w:left="0" w:firstLine="0"/>
      <w:jc w:val="left"/>
      <w:outlineLvl w:val="2"/>
    </w:pPr>
    <w:rPr>
      <w:rFonts w:ascii="Arial" w:eastAsia="宋体" w:hAnsi="Arial" w:cs="Times New Roman"/>
      <w:b w:val="0"/>
      <w:bCs w:val="0"/>
      <w:sz w:val="28"/>
      <w:szCs w:val="28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80E92"/>
    <w:pPr>
      <w:numPr>
        <w:ilvl w:val="3"/>
      </w:numPr>
      <w:tabs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80E92"/>
    <w:pPr>
      <w:numPr>
        <w:ilvl w:val="4"/>
      </w:numPr>
      <w:tabs>
        <w:tab w:val="clear" w:pos="1008"/>
        <w:tab w:val="num" w:pos="780"/>
        <w:tab w:val="num" w:pos="864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080E92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080E92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080E92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080E92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080E92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080E92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80E92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80E92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a3">
    <w:name w:val="footer"/>
    <w:basedOn w:val="a"/>
    <w:link w:val="Char"/>
    <w:unhideWhenUsed/>
    <w:rsid w:val="00080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4">
    <w:name w:val="page number"/>
    <w:rsid w:val="00080E92"/>
    <w:rPr>
      <w:rFonts w:cs="Times New Roman"/>
    </w:rPr>
  </w:style>
  <w:style w:type="paragraph" w:styleId="a5">
    <w:name w:val="Body Text"/>
    <w:basedOn w:val="a"/>
    <w:link w:val="Char0"/>
    <w:rsid w:val="00080E92"/>
    <w:rPr>
      <w:lang w:eastAsia="x-none"/>
    </w:rPr>
  </w:style>
  <w:style w:type="character" w:customStyle="1" w:styleId="Char0">
    <w:name w:val="正文文本 Char"/>
    <w:basedOn w:val="a0"/>
    <w:link w:val="a5"/>
    <w:rsid w:val="00080E92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080E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080E92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080E92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080E9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table" w:styleId="a6">
    <w:name w:val="Table Grid"/>
    <w:basedOn w:val="a1"/>
    <w:rsid w:val="00080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annotation text"/>
    <w:basedOn w:val="a"/>
    <w:link w:val="Char1"/>
    <w:unhideWhenUsed/>
    <w:qFormat/>
    <w:rsid w:val="00080E9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1">
    <w:name w:val="批注文字 Char"/>
    <w:basedOn w:val="a0"/>
    <w:link w:val="a7"/>
    <w:uiPriority w:val="99"/>
    <w:qFormat/>
    <w:rsid w:val="00080E92"/>
    <w:rPr>
      <w:rFonts w:ascii="Calibri" w:eastAsia="等线" w:hAnsi="Calibri" w:cs="Arial"/>
    </w:rPr>
  </w:style>
  <w:style w:type="paragraph" w:styleId="a8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080E9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9">
    <w:name w:val="annotation reference"/>
    <w:unhideWhenUsed/>
    <w:qFormat/>
    <w:rsid w:val="00080E92"/>
    <w:rPr>
      <w:sz w:val="16"/>
      <w:szCs w:val="16"/>
    </w:rPr>
  </w:style>
  <w:style w:type="character" w:customStyle="1" w:styleId="Char2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8"/>
    <w:uiPriority w:val="34"/>
    <w:qFormat/>
    <w:locked/>
    <w:rsid w:val="00080E92"/>
    <w:rPr>
      <w:rFonts w:ascii="Calibri" w:eastAsia="等线" w:hAnsi="Calibri" w:cs="Arial"/>
    </w:rPr>
  </w:style>
  <w:style w:type="paragraph" w:customStyle="1" w:styleId="3GPPHeader">
    <w:name w:val="3GPP_Header"/>
    <w:basedOn w:val="a"/>
    <w:link w:val="3GPPHeaderChar"/>
    <w:rsid w:val="00080E92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character" w:customStyle="1" w:styleId="3GPPHeaderChar">
    <w:name w:val="3GPP_Header Char"/>
    <w:link w:val="3GPPHeader"/>
    <w:locked/>
    <w:rsid w:val="00080E9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41">
    <w:name w:val="列出段落4"/>
    <w:basedOn w:val="a"/>
    <w:rsid w:val="00080E92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2Char">
    <w:name w:val="标题 2 Char"/>
    <w:basedOn w:val="a0"/>
    <w:link w:val="20"/>
    <w:rsid w:val="00080E92"/>
    <w:rPr>
      <w:rFonts w:asciiTheme="majorHAnsi" w:eastAsiaTheme="majorEastAsia" w:hAnsiTheme="majorHAnsi" w:cstheme="majorBidi"/>
      <w:b/>
      <w:bCs/>
      <w:kern w:val="0"/>
      <w:sz w:val="32"/>
      <w:szCs w:val="32"/>
      <w:lang w:val="en-GB"/>
    </w:rPr>
  </w:style>
  <w:style w:type="paragraph" w:styleId="aa">
    <w:name w:val="Balloon Text"/>
    <w:basedOn w:val="a"/>
    <w:link w:val="Char3"/>
    <w:unhideWhenUsed/>
    <w:qFormat/>
    <w:rsid w:val="00080E9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rsid w:val="00080E92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b">
    <w:name w:val="header"/>
    <w:basedOn w:val="a"/>
    <w:link w:val="Char4"/>
    <w:unhideWhenUsed/>
    <w:qFormat/>
    <w:rsid w:val="00780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rsid w:val="00780CB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c">
    <w:name w:val="annotation subject"/>
    <w:basedOn w:val="a7"/>
    <w:next w:val="a7"/>
    <w:link w:val="Char5"/>
    <w:unhideWhenUsed/>
    <w:rsid w:val="009F6C80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1"/>
    <w:link w:val="ac"/>
    <w:rsid w:val="009F6C80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EE616B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NO">
    <w:name w:val="NO"/>
    <w:basedOn w:val="a"/>
    <w:link w:val="NOZchn"/>
    <w:rsid w:val="005047B7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Zchn">
    <w:name w:val="NO Zchn"/>
    <w:link w:val="NO"/>
    <w:locked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1">
    <w:name w:val="B1"/>
    <w:basedOn w:val="ad"/>
    <w:link w:val="B1Zchn"/>
    <w:qFormat/>
    <w:rsid w:val="005047B7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ko-KR"/>
    </w:rPr>
  </w:style>
  <w:style w:type="character" w:customStyle="1" w:styleId="B1Zchn">
    <w:name w:val="B1 Zchn"/>
    <w:link w:val="B1"/>
    <w:rsid w:val="005047B7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d">
    <w:name w:val="List"/>
    <w:basedOn w:val="a"/>
    <w:uiPriority w:val="99"/>
    <w:semiHidden/>
    <w:unhideWhenUsed/>
    <w:rsid w:val="005047B7"/>
    <w:pPr>
      <w:ind w:left="200" w:hangingChars="200" w:hanging="200"/>
      <w:contextualSpacing/>
    </w:pPr>
  </w:style>
  <w:style w:type="character" w:customStyle="1" w:styleId="Doc-text2Char">
    <w:name w:val="Doc-text2 Char"/>
    <w:basedOn w:val="a0"/>
    <w:link w:val="Doc-text2"/>
    <w:qFormat/>
    <w:locked/>
    <w:rsid w:val="00CC72F4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CC72F4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Theme="minorEastAsia" w:cs="Arial"/>
      <w:kern w:val="2"/>
      <w:sz w:val="21"/>
      <w:szCs w:val="22"/>
      <w:lang w:val="en-US"/>
    </w:rPr>
  </w:style>
  <w:style w:type="paragraph" w:styleId="ae">
    <w:name w:val="Revision"/>
    <w:hidden/>
    <w:uiPriority w:val="99"/>
    <w:semiHidden/>
    <w:rsid w:val="00870DFF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B1Char">
    <w:name w:val="B1 Char"/>
    <w:qFormat/>
    <w:rsid w:val="00EE25BA"/>
  </w:style>
  <w:style w:type="paragraph" w:customStyle="1" w:styleId="00BodyText">
    <w:name w:val="00 BodyText"/>
    <w:basedOn w:val="a"/>
    <w:qFormat/>
    <w:rsid w:val="007F7B83"/>
    <w:pPr>
      <w:overflowPunct/>
      <w:autoSpaceDE/>
      <w:autoSpaceDN/>
      <w:adjustRightInd/>
      <w:spacing w:after="220"/>
      <w:jc w:val="left"/>
      <w:textAlignment w:val="auto"/>
    </w:pPr>
    <w:rPr>
      <w:rFonts w:eastAsiaTheme="minorEastAsia"/>
      <w:sz w:val="22"/>
      <w:lang w:val="en-US" w:eastAsia="en-US"/>
    </w:rPr>
  </w:style>
  <w:style w:type="character" w:customStyle="1" w:styleId="af">
    <w:name w:val="列出段落 字符"/>
    <w:link w:val="Style91"/>
    <w:uiPriority w:val="34"/>
    <w:qFormat/>
    <w:locked/>
    <w:rsid w:val="007F7B83"/>
    <w:rPr>
      <w:rFonts w:ascii="宋体" w:eastAsia="宋体" w:hAnsi="宋体"/>
      <w:sz w:val="24"/>
      <w:szCs w:val="24"/>
    </w:rPr>
  </w:style>
  <w:style w:type="paragraph" w:customStyle="1" w:styleId="Style91">
    <w:name w:val="_Style 91"/>
    <w:basedOn w:val="a"/>
    <w:next w:val="a8"/>
    <w:link w:val="af"/>
    <w:uiPriority w:val="34"/>
    <w:qFormat/>
    <w:rsid w:val="007F7B83"/>
    <w:pPr>
      <w:spacing w:before="100" w:beforeAutospacing="1" w:after="180"/>
      <w:ind w:left="708"/>
      <w:jc w:val="left"/>
      <w:textAlignment w:val="auto"/>
    </w:pPr>
    <w:rPr>
      <w:rFonts w:ascii="宋体" w:hAnsi="宋体" w:cstheme="minorBidi"/>
      <w:kern w:val="2"/>
      <w:sz w:val="24"/>
      <w:szCs w:val="24"/>
      <w:lang w:val="en-US"/>
    </w:rPr>
  </w:style>
  <w:style w:type="paragraph" w:customStyle="1" w:styleId="H2">
    <w:name w:val="H2"/>
    <w:basedOn w:val="3"/>
    <w:link w:val="H2Char"/>
    <w:qFormat/>
    <w:rsid w:val="00D42A5B"/>
    <w:pPr>
      <w:numPr>
        <w:ilvl w:val="1"/>
      </w:numPr>
    </w:pPr>
  </w:style>
  <w:style w:type="character" w:customStyle="1" w:styleId="H2Char">
    <w:name w:val="H2 Char"/>
    <w:basedOn w:val="3Char"/>
    <w:link w:val="H2"/>
    <w:rsid w:val="00D42A5B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paragraph" w:customStyle="1" w:styleId="40">
    <w:name w:val="标题4"/>
    <w:basedOn w:val="a"/>
    <w:rsid w:val="00696473"/>
    <w:pPr>
      <w:numPr>
        <w:numId w:val="21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eastAsia="en-US"/>
    </w:rPr>
  </w:style>
  <w:style w:type="paragraph" w:styleId="80">
    <w:name w:val="toc 8"/>
    <w:basedOn w:val="11"/>
    <w:rsid w:val="00291938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29193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29193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aliases w:val="Observation TOC"/>
    <w:basedOn w:val="42"/>
    <w:rsid w:val="00291938"/>
    <w:pPr>
      <w:ind w:left="1701" w:hanging="1701"/>
    </w:pPr>
  </w:style>
  <w:style w:type="paragraph" w:styleId="42">
    <w:name w:val="toc 4"/>
    <w:basedOn w:val="30"/>
    <w:rsid w:val="00291938"/>
    <w:pPr>
      <w:ind w:left="1418" w:hanging="1418"/>
    </w:pPr>
  </w:style>
  <w:style w:type="paragraph" w:styleId="30">
    <w:name w:val="toc 3"/>
    <w:basedOn w:val="21"/>
    <w:rsid w:val="00291938"/>
    <w:pPr>
      <w:ind w:left="1134" w:hanging="1134"/>
    </w:pPr>
  </w:style>
  <w:style w:type="paragraph" w:styleId="21">
    <w:name w:val="toc 2"/>
    <w:basedOn w:val="11"/>
    <w:rsid w:val="00291938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29193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291938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character" w:styleId="af0">
    <w:name w:val="footnote reference"/>
    <w:rsid w:val="00291938"/>
    <w:rPr>
      <w:b/>
      <w:position w:val="6"/>
      <w:sz w:val="16"/>
    </w:rPr>
  </w:style>
  <w:style w:type="paragraph" w:styleId="af1">
    <w:name w:val="footnote text"/>
    <w:basedOn w:val="a"/>
    <w:link w:val="Char6"/>
    <w:rsid w:val="00291938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1"/>
    <w:rsid w:val="00291938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291938"/>
    <w:pPr>
      <w:overflowPunct/>
      <w:autoSpaceDE/>
      <w:autoSpaceDN/>
      <w:adjustRightInd/>
      <w:jc w:val="center"/>
      <w:textAlignment w:val="auto"/>
    </w:pPr>
    <w:rPr>
      <w:rFonts w:eastAsiaTheme="minorEastAsia"/>
    </w:rPr>
  </w:style>
  <w:style w:type="paragraph" w:customStyle="1" w:styleId="TF">
    <w:name w:val="TF"/>
    <w:aliases w:val="left"/>
    <w:basedOn w:val="TH"/>
    <w:link w:val="TFZchn"/>
    <w:qFormat/>
    <w:rsid w:val="00291938"/>
    <w:pPr>
      <w:keepNext w:val="0"/>
      <w:spacing w:before="0" w:after="240"/>
    </w:pPr>
  </w:style>
  <w:style w:type="paragraph" w:styleId="90">
    <w:name w:val="toc 9"/>
    <w:basedOn w:val="80"/>
    <w:rsid w:val="00291938"/>
    <w:pPr>
      <w:ind w:left="1418" w:hanging="1418"/>
    </w:pPr>
  </w:style>
  <w:style w:type="paragraph" w:customStyle="1" w:styleId="EX">
    <w:name w:val="EX"/>
    <w:basedOn w:val="a"/>
    <w:link w:val="EXChar"/>
    <w:rsid w:val="002919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291938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NW">
    <w:name w:val="NW"/>
    <w:basedOn w:val="NO"/>
    <w:rsid w:val="00291938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EW">
    <w:name w:val="EW"/>
    <w:basedOn w:val="EX"/>
    <w:rsid w:val="00291938"/>
    <w:pPr>
      <w:spacing w:after="0"/>
    </w:pPr>
  </w:style>
  <w:style w:type="paragraph" w:styleId="60">
    <w:name w:val="toc 6"/>
    <w:basedOn w:val="50"/>
    <w:next w:val="a"/>
    <w:rsid w:val="00291938"/>
    <w:pPr>
      <w:ind w:left="1985" w:hanging="1985"/>
    </w:pPr>
  </w:style>
  <w:style w:type="paragraph" w:styleId="70">
    <w:name w:val="toc 7"/>
    <w:basedOn w:val="60"/>
    <w:next w:val="a"/>
    <w:rsid w:val="00291938"/>
    <w:pPr>
      <w:ind w:left="2268" w:hanging="2268"/>
    </w:pPr>
  </w:style>
  <w:style w:type="paragraph" w:customStyle="1" w:styleId="EQ">
    <w:name w:val="EQ"/>
    <w:basedOn w:val="a"/>
    <w:next w:val="a"/>
    <w:rsid w:val="00291938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rsid w:val="00291938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29193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PL">
    <w:name w:val="PL"/>
    <w:link w:val="PLChar"/>
    <w:qFormat/>
    <w:rsid w:val="002919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291938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TAN">
    <w:name w:val="TAN"/>
    <w:basedOn w:val="TAL"/>
    <w:rsid w:val="00291938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2919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29193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29193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29193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291938"/>
    <w:pPr>
      <w:framePr w:wrap="notBeside" w:y="16161"/>
    </w:pPr>
  </w:style>
  <w:style w:type="character" w:customStyle="1" w:styleId="ZGSM">
    <w:name w:val="ZGSM"/>
    <w:rsid w:val="00291938"/>
  </w:style>
  <w:style w:type="paragraph" w:customStyle="1" w:styleId="ZG">
    <w:name w:val="ZG"/>
    <w:rsid w:val="0029193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91938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customStyle="1" w:styleId="B2">
    <w:name w:val="B2"/>
    <w:basedOn w:val="a"/>
    <w:link w:val="B2Char"/>
    <w:rsid w:val="00291938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B3">
    <w:name w:val="B3"/>
    <w:basedOn w:val="a"/>
    <w:link w:val="B3Char"/>
    <w:rsid w:val="00291938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B4">
    <w:name w:val="B4"/>
    <w:basedOn w:val="a"/>
    <w:link w:val="B4Char"/>
    <w:rsid w:val="00291938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B5">
    <w:name w:val="B5"/>
    <w:basedOn w:val="a"/>
    <w:rsid w:val="00291938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TD">
    <w:name w:val="ZTD"/>
    <w:basedOn w:val="ZB"/>
    <w:rsid w:val="002919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9193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291938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291938"/>
    <w:rPr>
      <w:color w:val="0000FF"/>
      <w:u w:val="single"/>
    </w:rPr>
  </w:style>
  <w:style w:type="character" w:styleId="af3">
    <w:name w:val="FollowedHyperlink"/>
    <w:rsid w:val="00291938"/>
    <w:rPr>
      <w:color w:val="800080"/>
      <w:u w:val="single"/>
    </w:rPr>
  </w:style>
  <w:style w:type="paragraph" w:styleId="af4">
    <w:name w:val="Document Map"/>
    <w:basedOn w:val="a"/>
    <w:link w:val="Char7"/>
    <w:rsid w:val="00291938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29193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Zchn">
    <w:name w:val="CR Cover Page Zchn"/>
    <w:link w:val="CRCoverPage"/>
    <w:qFormat/>
    <w:rsid w:val="00291938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qFormat/>
    <w:rsid w:val="002919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91938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J">
    <w:name w:val="TAJ"/>
    <w:basedOn w:val="TH"/>
    <w:rsid w:val="00291938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91938"/>
    <w:pPr>
      <w:spacing w:after="180"/>
      <w:jc w:val="left"/>
    </w:pPr>
    <w:rPr>
      <w:rFonts w:ascii="Times New Roman" w:eastAsiaTheme="minorEastAsia" w:hAnsi="Times New Roman"/>
      <w:i/>
      <w:color w:val="0000FF"/>
      <w:lang w:eastAsia="ko-KR"/>
    </w:rPr>
  </w:style>
  <w:style w:type="character" w:customStyle="1" w:styleId="THChar">
    <w:name w:val="TH Char"/>
    <w:link w:val="TH"/>
    <w:qFormat/>
    <w:rsid w:val="0029193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1938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29193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29193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291938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StyleTALLeft075cm">
    <w:name w:val="Style TAL + Left:  075 cm"/>
    <w:basedOn w:val="TAL"/>
    <w:rsid w:val="00291938"/>
    <w:pPr>
      <w:ind w:left="425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91938"/>
    <w:pPr>
      <w:ind w:left="567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91938"/>
    <w:rPr>
      <w:rFonts w:ascii="Arial" w:hAnsi="Arial" w:cs="Arial"/>
      <w:kern w:val="0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9193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91938"/>
    <w:pPr>
      <w:ind w:left="851"/>
    </w:pPr>
    <w:rPr>
      <w:rFonts w:eastAsia="Batang"/>
    </w:rPr>
  </w:style>
  <w:style w:type="character" w:customStyle="1" w:styleId="UnresolvedMention">
    <w:name w:val="Unresolved Mention"/>
    <w:uiPriority w:val="99"/>
    <w:semiHidden/>
    <w:unhideWhenUsed/>
    <w:rsid w:val="00291938"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a"/>
    <w:rsid w:val="00291938"/>
    <w:pPr>
      <w:keepNext/>
      <w:keepLines/>
      <w:spacing w:after="0"/>
      <w:ind w:left="284"/>
      <w:jc w:val="left"/>
    </w:pPr>
    <w:rPr>
      <w:rFonts w:eastAsia="Batang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29193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sid w:val="0029193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29193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91938"/>
    <w:rPr>
      <w:color w:val="808080"/>
      <w:shd w:val="clear" w:color="auto" w:fill="E6E6E6"/>
    </w:rPr>
  </w:style>
  <w:style w:type="table" w:customStyle="1" w:styleId="12">
    <w:name w:val="网格型1"/>
    <w:basedOn w:val="a1"/>
    <w:next w:val="a6"/>
    <w:rsid w:val="00291938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6"/>
    <w:rsid w:val="00291938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6"/>
    <w:rsid w:val="00291938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91938"/>
    <w:rPr>
      <w:color w:val="808080"/>
      <w:shd w:val="clear" w:color="auto" w:fill="E6E6E6"/>
    </w:rPr>
  </w:style>
  <w:style w:type="character" w:customStyle="1" w:styleId="B3Char">
    <w:name w:val="B3 Char"/>
    <w:link w:val="B3"/>
    <w:rsid w:val="0029193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Left1cm">
    <w:name w:val="TAL + Left:  1 cm"/>
    <w:basedOn w:val="TAL"/>
    <w:rsid w:val="00291938"/>
    <w:pPr>
      <w:ind w:left="567"/>
    </w:pPr>
    <w:rPr>
      <w:rFonts w:eastAsiaTheme="minorEastAsia"/>
      <w:lang w:val="x-none" w:eastAsia="en-GB"/>
    </w:rPr>
  </w:style>
  <w:style w:type="character" w:customStyle="1" w:styleId="Mention">
    <w:name w:val="Mention"/>
    <w:uiPriority w:val="99"/>
    <w:semiHidden/>
    <w:unhideWhenUsed/>
    <w:rsid w:val="00291938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91938"/>
    <w:pPr>
      <w:ind w:left="64"/>
    </w:pPr>
    <w:rPr>
      <w:rFonts w:eastAsiaTheme="minorEastAsia" w:cs="Arial"/>
      <w:b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2919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91938"/>
    <w:rPr>
      <w:rFonts w:ascii="Arial" w:hAnsi="Arial" w:cs="Times New Roman"/>
      <w:b/>
      <w:kern w:val="0"/>
      <w:sz w:val="20"/>
      <w:szCs w:val="20"/>
      <w:lang w:val="en-GB" w:eastAsia="ko-KR"/>
    </w:rPr>
  </w:style>
  <w:style w:type="paragraph" w:customStyle="1" w:styleId="FL">
    <w:name w:val="FL"/>
    <w:basedOn w:val="a"/>
    <w:rsid w:val="00291938"/>
    <w:pPr>
      <w:keepNext/>
      <w:keepLines/>
      <w:spacing w:before="60" w:after="180"/>
      <w:jc w:val="center"/>
    </w:pPr>
    <w:rPr>
      <w:rFonts w:eastAsiaTheme="minorEastAsia"/>
      <w:b/>
      <w:lang w:eastAsia="ko-KR"/>
    </w:rPr>
  </w:style>
  <w:style w:type="paragraph" w:styleId="af5">
    <w:name w:val="Normal (Web)"/>
    <w:basedOn w:val="a"/>
    <w:uiPriority w:val="99"/>
    <w:unhideWhenUsed/>
    <w:rsid w:val="0029193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TALLeft050cm">
    <w:name w:val="TAL + Left:  050 cm"/>
    <w:basedOn w:val="TAL"/>
    <w:rsid w:val="00291938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91938"/>
    <w:pPr>
      <w:ind w:left="425"/>
    </w:pPr>
  </w:style>
  <w:style w:type="paragraph" w:customStyle="1" w:styleId="TALLeft02cm">
    <w:name w:val="TAL + Left: 0.2 cm"/>
    <w:basedOn w:val="TAL"/>
    <w:qFormat/>
    <w:rsid w:val="00291938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91938"/>
    <w:pPr>
      <w:ind w:left="227"/>
    </w:pPr>
  </w:style>
  <w:style w:type="paragraph" w:customStyle="1" w:styleId="TALLeft06cm">
    <w:name w:val="TAL + Left: 0.6 cm"/>
    <w:basedOn w:val="TALLeft04cm"/>
    <w:qFormat/>
    <w:rsid w:val="00291938"/>
    <w:pPr>
      <w:ind w:left="340"/>
    </w:pPr>
  </w:style>
  <w:style w:type="paragraph" w:customStyle="1" w:styleId="Figure">
    <w:name w:val="Figure"/>
    <w:basedOn w:val="a"/>
    <w:next w:val="a"/>
    <w:rsid w:val="00291938"/>
    <w:pPr>
      <w:keepNext/>
      <w:keepLines/>
      <w:spacing w:before="180"/>
      <w:jc w:val="center"/>
    </w:pPr>
    <w:rPr>
      <w:rFonts w:eastAsiaTheme="minorEastAsia"/>
    </w:rPr>
  </w:style>
  <w:style w:type="paragraph" w:customStyle="1" w:styleId="Reference">
    <w:name w:val="Reference"/>
    <w:basedOn w:val="a"/>
    <w:rsid w:val="00291938"/>
    <w:pPr>
      <w:numPr>
        <w:numId w:val="22"/>
      </w:numPr>
      <w:tabs>
        <w:tab w:val="clear" w:pos="567"/>
        <w:tab w:val="num" w:pos="360"/>
        <w:tab w:val="num" w:pos="1304"/>
      </w:tabs>
      <w:ind w:left="1304" w:hanging="1304"/>
    </w:pPr>
    <w:rPr>
      <w:rFonts w:eastAsiaTheme="minorEastAsia"/>
    </w:rPr>
  </w:style>
  <w:style w:type="paragraph" w:styleId="af6">
    <w:name w:val="table of figures"/>
    <w:basedOn w:val="a"/>
    <w:next w:val="a"/>
    <w:uiPriority w:val="99"/>
    <w:rsid w:val="00291938"/>
    <w:pPr>
      <w:ind w:left="1418" w:hanging="1418"/>
      <w:jc w:val="left"/>
    </w:pPr>
    <w:rPr>
      <w:rFonts w:eastAsiaTheme="minorEastAsia"/>
      <w:b/>
    </w:rPr>
  </w:style>
  <w:style w:type="paragraph" w:customStyle="1" w:styleId="FigureTitle">
    <w:name w:val="Figure_Title"/>
    <w:basedOn w:val="a"/>
    <w:next w:val="a"/>
    <w:rsid w:val="00291938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="Times New Roman" w:eastAsia="MS Mincho" w:hAnsi="Times New Roman"/>
      <w:b/>
      <w:sz w:val="24"/>
      <w:lang w:eastAsia="en-US"/>
    </w:rPr>
  </w:style>
  <w:style w:type="paragraph" w:customStyle="1" w:styleId="BalloonText1">
    <w:name w:val="Balloon Text1"/>
    <w:basedOn w:val="a"/>
    <w:semiHidden/>
    <w:rsid w:val="00291938"/>
    <w:pPr>
      <w:overflowPunct/>
      <w:autoSpaceDE/>
      <w:autoSpaceDN/>
      <w:adjustRightInd/>
      <w:spacing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291938"/>
    <w:pPr>
      <w:keepNext/>
      <w:numPr>
        <w:numId w:val="23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7"/>
    <w:next w:val="a7"/>
    <w:semiHidden/>
    <w:rsid w:val="00291938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8">
    <w:name w:val="Char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291938"/>
    <w:pPr>
      <w:overflowPunct/>
      <w:autoSpaceDE/>
      <w:autoSpaceDN/>
      <w:adjustRightInd/>
      <w:spacing w:after="180"/>
      <w:jc w:val="left"/>
      <w:textAlignment w:val="auto"/>
    </w:pPr>
    <w:rPr>
      <w:rFonts w:eastAsia="MS Gothic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919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29193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numbering" w:customStyle="1" w:styleId="2">
    <w:name w:val="列表编号2"/>
    <w:basedOn w:val="a2"/>
    <w:rsid w:val="00291938"/>
    <w:pPr>
      <w:numPr>
        <w:numId w:val="25"/>
      </w:numPr>
    </w:pPr>
  </w:style>
  <w:style w:type="numbering" w:customStyle="1" w:styleId="10">
    <w:name w:val="项目编号1"/>
    <w:basedOn w:val="a2"/>
    <w:rsid w:val="00291938"/>
    <w:pPr>
      <w:numPr>
        <w:numId w:val="24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29193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 w:eastAsia="en-US"/>
    </w:rPr>
  </w:style>
  <w:style w:type="paragraph" w:customStyle="1" w:styleId="Discussion">
    <w:name w:val="Discussion"/>
    <w:basedOn w:val="a"/>
    <w:rsid w:val="00291938"/>
    <w:pPr>
      <w:overflowPunct/>
      <w:autoSpaceDE/>
      <w:autoSpaceDN/>
      <w:adjustRightInd/>
      <w:spacing w:after="180"/>
      <w:jc w:val="left"/>
      <w:textAlignment w:val="auto"/>
    </w:pPr>
    <w:rPr>
      <w:rFonts w:eastAsia="等线" w:cs="Arial"/>
      <w:lang w:eastAsia="en-US"/>
    </w:rPr>
  </w:style>
  <w:style w:type="character" w:customStyle="1" w:styleId="Mention1">
    <w:name w:val="Mention1"/>
    <w:uiPriority w:val="99"/>
    <w:semiHidden/>
    <w:unhideWhenUsed/>
    <w:rsid w:val="0029193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9193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91938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91938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7">
    <w:name w:val="Placeholder Text"/>
    <w:uiPriority w:val="99"/>
    <w:semiHidden/>
    <w:rsid w:val="00291938"/>
    <w:rPr>
      <w:color w:val="808080"/>
    </w:rPr>
  </w:style>
  <w:style w:type="character" w:customStyle="1" w:styleId="TFChar">
    <w:name w:val="TF Char"/>
    <w:qFormat/>
    <w:rsid w:val="009C4777"/>
    <w:rPr>
      <w:rFonts w:ascii="Arial" w:eastAsia="Times New Roman" w:hAnsi="Arial"/>
      <w:b/>
    </w:rPr>
  </w:style>
  <w:style w:type="character" w:customStyle="1" w:styleId="B1Char1">
    <w:name w:val="B1 Char1"/>
    <w:qFormat/>
    <w:rsid w:val="00206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97801-C372-4F27-8412-7BED3442C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1434</Words>
  <Characters>8175</Characters>
  <Application>Microsoft Office Word</Application>
  <DocSecurity>0</DocSecurity>
  <Lines>68</Lines>
  <Paragraphs>19</Paragraphs>
  <ScaleCrop>false</ScaleCrop>
  <Company/>
  <LinksUpToDate>false</LinksUpToDate>
  <CharactersWithSpaces>9590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32</cp:revision>
  <cp:lastPrinted>2023-02-03T10:08:00Z</cp:lastPrinted>
  <dcterms:created xsi:type="dcterms:W3CDTF">2023-09-21T12:45:00Z</dcterms:created>
  <dcterms:modified xsi:type="dcterms:W3CDTF">2023-09-28T09:55:00Z</dcterms:modified>
</cp:coreProperties>
</file>